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6BDFF0" w14:textId="77777777" w:rsidR="00EB0B5C" w:rsidRPr="00F123F4" w:rsidRDefault="00EB0B5C" w:rsidP="00EB0B5C">
      <w:pPr>
        <w:spacing w:after="0" w:line="378" w:lineRule="exact"/>
        <w:ind w:right="-20"/>
        <w:jc w:val="center"/>
        <w:rPr>
          <w:rFonts w:eastAsia="Calibri" w:cs="Calibri"/>
          <w:b/>
          <w:bCs/>
          <w:color w:val="000000"/>
          <w:sz w:val="23"/>
          <w:szCs w:val="23"/>
        </w:rPr>
      </w:pPr>
    </w:p>
    <w:p w14:paraId="2A7AB801" w14:textId="77777777" w:rsidR="00EB0B5C" w:rsidRPr="00F123F4" w:rsidRDefault="00EB0B5C" w:rsidP="00EB0B5C">
      <w:pPr>
        <w:spacing w:after="0" w:line="378" w:lineRule="exact"/>
        <w:ind w:right="-20"/>
        <w:jc w:val="center"/>
        <w:rPr>
          <w:rFonts w:eastAsia="Calibri" w:cs="Calibri"/>
          <w:b/>
          <w:bCs/>
          <w:color w:val="000000"/>
          <w:sz w:val="23"/>
          <w:szCs w:val="23"/>
        </w:rPr>
      </w:pPr>
    </w:p>
    <w:p w14:paraId="40F1D295" w14:textId="77777777" w:rsidR="00EB0B5C" w:rsidRPr="00F123F4" w:rsidRDefault="00EB0B5C" w:rsidP="00EB0B5C">
      <w:pPr>
        <w:spacing w:after="0" w:line="378" w:lineRule="exact"/>
        <w:ind w:right="-20"/>
        <w:jc w:val="center"/>
        <w:rPr>
          <w:rFonts w:eastAsia="Calibri" w:cs="Calibri"/>
          <w:b/>
          <w:bCs/>
          <w:color w:val="000000"/>
          <w:sz w:val="23"/>
          <w:szCs w:val="23"/>
        </w:rPr>
      </w:pPr>
    </w:p>
    <w:p w14:paraId="18287E44" w14:textId="77777777" w:rsidR="00EB0B5C" w:rsidRPr="00F123F4" w:rsidRDefault="00EB0B5C" w:rsidP="00EB0B5C">
      <w:pPr>
        <w:spacing w:after="0" w:line="378" w:lineRule="exact"/>
        <w:ind w:right="-20"/>
        <w:jc w:val="center"/>
        <w:rPr>
          <w:rFonts w:eastAsia="Calibri" w:cs="Calibri"/>
          <w:b/>
          <w:bCs/>
          <w:color w:val="000000"/>
          <w:sz w:val="23"/>
          <w:szCs w:val="23"/>
        </w:rPr>
      </w:pPr>
    </w:p>
    <w:p w14:paraId="6480ABE6" w14:textId="77777777" w:rsidR="00EB0B5C" w:rsidRPr="00F123F4" w:rsidRDefault="00EB0B5C" w:rsidP="00EB0B5C">
      <w:pPr>
        <w:spacing w:after="0" w:line="378" w:lineRule="exact"/>
        <w:ind w:right="-20"/>
        <w:jc w:val="center"/>
        <w:rPr>
          <w:rFonts w:eastAsia="Calibri" w:cs="Calibri"/>
          <w:b/>
          <w:bCs/>
          <w:color w:val="000000"/>
          <w:sz w:val="23"/>
          <w:szCs w:val="23"/>
        </w:rPr>
      </w:pPr>
    </w:p>
    <w:p w14:paraId="374F9569" w14:textId="77777777" w:rsidR="00EB0B5C" w:rsidRPr="00F123F4" w:rsidRDefault="00EB0B5C" w:rsidP="00EB0B5C">
      <w:pPr>
        <w:spacing w:after="0" w:line="378" w:lineRule="exact"/>
        <w:ind w:right="-20"/>
        <w:jc w:val="center"/>
        <w:rPr>
          <w:rFonts w:eastAsia="Calibri" w:cs="Calibri"/>
          <w:b/>
          <w:bCs/>
          <w:color w:val="000000"/>
          <w:sz w:val="23"/>
          <w:szCs w:val="23"/>
        </w:rPr>
      </w:pPr>
    </w:p>
    <w:p w14:paraId="0323A47B" w14:textId="77777777" w:rsidR="00EB0B5C" w:rsidRPr="00F123F4" w:rsidRDefault="00EB0B5C" w:rsidP="00EB0B5C">
      <w:pPr>
        <w:spacing w:after="0" w:line="378" w:lineRule="exact"/>
        <w:ind w:right="-20"/>
        <w:jc w:val="center"/>
        <w:rPr>
          <w:rFonts w:eastAsia="Calibri" w:cs="Calibri"/>
          <w:b/>
          <w:bCs/>
          <w:color w:val="000000"/>
          <w:sz w:val="23"/>
          <w:szCs w:val="23"/>
        </w:rPr>
      </w:pPr>
    </w:p>
    <w:p w14:paraId="0969B32A" w14:textId="77777777" w:rsidR="00EB0B5C" w:rsidRPr="00F123F4" w:rsidRDefault="00EB0B5C" w:rsidP="00EB0B5C">
      <w:pPr>
        <w:spacing w:after="0" w:line="378" w:lineRule="exact"/>
        <w:ind w:right="-20"/>
        <w:jc w:val="center"/>
        <w:rPr>
          <w:rFonts w:eastAsia="Calibri" w:cs="Calibri"/>
          <w:b/>
          <w:bCs/>
          <w:color w:val="000000"/>
          <w:w w:val="101"/>
          <w:sz w:val="28"/>
          <w:szCs w:val="28"/>
        </w:rPr>
      </w:pPr>
      <w:r w:rsidRPr="00F123F4">
        <w:rPr>
          <w:rFonts w:eastAsia="Calibri" w:cs="Calibri"/>
          <w:b/>
          <w:bCs/>
          <w:color w:val="000000"/>
          <w:sz w:val="28"/>
          <w:szCs w:val="28"/>
        </w:rPr>
        <w:t>M</w:t>
      </w:r>
      <w:r w:rsidRPr="00F123F4">
        <w:rPr>
          <w:rFonts w:eastAsia="Calibri" w:cs="Calibri"/>
          <w:b/>
          <w:bCs/>
          <w:color w:val="000000"/>
          <w:w w:val="101"/>
          <w:sz w:val="28"/>
          <w:szCs w:val="28"/>
        </w:rPr>
        <w:t>inut</w:t>
      </w:r>
      <w:r w:rsidRPr="00F123F4">
        <w:rPr>
          <w:rFonts w:eastAsia="Calibri" w:cs="Calibri"/>
          <w:b/>
          <w:bCs/>
          <w:color w:val="000000"/>
          <w:sz w:val="28"/>
          <w:szCs w:val="28"/>
        </w:rPr>
        <w:t>es</w:t>
      </w:r>
      <w:r w:rsidR="00610268" w:rsidRPr="00F123F4">
        <w:rPr>
          <w:rFonts w:eastAsia="Calibri" w:cs="Calibri"/>
          <w:b/>
          <w:bCs/>
          <w:color w:val="000000"/>
          <w:sz w:val="28"/>
          <w:szCs w:val="28"/>
        </w:rPr>
        <w:t xml:space="preserve"> </w:t>
      </w:r>
      <w:r w:rsidRPr="00F123F4">
        <w:rPr>
          <w:rFonts w:eastAsia="Calibri" w:cs="Calibri"/>
          <w:b/>
          <w:bCs/>
          <w:color w:val="000000"/>
          <w:w w:val="101"/>
          <w:sz w:val="28"/>
          <w:szCs w:val="28"/>
        </w:rPr>
        <w:t>on</w:t>
      </w:r>
      <w:r w:rsidR="00610268" w:rsidRPr="00F123F4">
        <w:rPr>
          <w:rFonts w:eastAsia="Calibri" w:cs="Calibri"/>
          <w:b/>
          <w:bCs/>
          <w:color w:val="000000"/>
          <w:w w:val="101"/>
          <w:sz w:val="28"/>
          <w:szCs w:val="28"/>
        </w:rPr>
        <w:t xml:space="preserve"> </w:t>
      </w:r>
      <w:r w:rsidRPr="00F123F4">
        <w:rPr>
          <w:rFonts w:eastAsia="Calibri" w:cs="Calibri"/>
          <w:b/>
          <w:bCs/>
          <w:color w:val="000000"/>
          <w:w w:val="101"/>
          <w:sz w:val="28"/>
          <w:szCs w:val="28"/>
        </w:rPr>
        <w:t>th</w:t>
      </w:r>
      <w:r w:rsidRPr="00F123F4">
        <w:rPr>
          <w:rFonts w:eastAsia="Calibri" w:cs="Calibri"/>
          <w:b/>
          <w:bCs/>
          <w:color w:val="000000"/>
          <w:sz w:val="28"/>
          <w:szCs w:val="28"/>
        </w:rPr>
        <w:t>e</w:t>
      </w:r>
      <w:r w:rsidR="00610268" w:rsidRPr="00F123F4">
        <w:rPr>
          <w:rFonts w:eastAsia="Calibri" w:cs="Calibri"/>
          <w:b/>
          <w:bCs/>
          <w:color w:val="000000"/>
          <w:sz w:val="28"/>
          <w:szCs w:val="28"/>
        </w:rPr>
        <w:t xml:space="preserve"> </w:t>
      </w:r>
      <w:r w:rsidRPr="00F123F4">
        <w:rPr>
          <w:rFonts w:eastAsia="Calibri" w:cs="Calibri"/>
          <w:b/>
          <w:bCs/>
          <w:color w:val="000000"/>
          <w:sz w:val="28"/>
          <w:szCs w:val="28"/>
        </w:rPr>
        <w:t>k</w:t>
      </w:r>
      <w:r w:rsidRPr="00F123F4">
        <w:rPr>
          <w:rFonts w:eastAsia="Calibri" w:cs="Calibri"/>
          <w:b/>
          <w:bCs/>
          <w:color w:val="000000"/>
          <w:w w:val="101"/>
          <w:sz w:val="28"/>
          <w:szCs w:val="28"/>
        </w:rPr>
        <w:t>i</w:t>
      </w:r>
      <w:r w:rsidRPr="00F123F4">
        <w:rPr>
          <w:rFonts w:eastAsia="Calibri" w:cs="Calibri"/>
          <w:b/>
          <w:bCs/>
          <w:color w:val="000000"/>
          <w:sz w:val="28"/>
          <w:szCs w:val="28"/>
        </w:rPr>
        <w:t>ck‐</w:t>
      </w:r>
      <w:r w:rsidRPr="00F123F4">
        <w:rPr>
          <w:rFonts w:eastAsia="Calibri" w:cs="Calibri"/>
          <w:b/>
          <w:bCs/>
          <w:color w:val="000000"/>
          <w:w w:val="101"/>
          <w:sz w:val="28"/>
          <w:szCs w:val="28"/>
        </w:rPr>
        <w:t>o</w:t>
      </w:r>
      <w:r w:rsidRPr="00F123F4">
        <w:rPr>
          <w:rFonts w:eastAsia="Calibri" w:cs="Calibri"/>
          <w:b/>
          <w:bCs/>
          <w:color w:val="000000"/>
          <w:sz w:val="28"/>
          <w:szCs w:val="28"/>
        </w:rPr>
        <w:t>ff</w:t>
      </w:r>
      <w:r w:rsidR="00610268" w:rsidRPr="00F123F4">
        <w:rPr>
          <w:rFonts w:eastAsia="Calibri" w:cs="Calibri"/>
          <w:b/>
          <w:bCs/>
          <w:color w:val="000000"/>
          <w:sz w:val="28"/>
          <w:szCs w:val="28"/>
        </w:rPr>
        <w:t xml:space="preserve"> </w:t>
      </w:r>
      <w:r w:rsidRPr="00F123F4">
        <w:rPr>
          <w:rFonts w:eastAsia="Calibri" w:cs="Calibri"/>
          <w:b/>
          <w:bCs/>
          <w:color w:val="000000"/>
          <w:sz w:val="28"/>
          <w:szCs w:val="28"/>
        </w:rPr>
        <w:t>mee</w:t>
      </w:r>
      <w:r w:rsidRPr="00F123F4">
        <w:rPr>
          <w:rFonts w:eastAsia="Calibri" w:cs="Calibri"/>
          <w:b/>
          <w:bCs/>
          <w:color w:val="000000"/>
          <w:spacing w:val="1"/>
          <w:w w:val="101"/>
          <w:sz w:val="28"/>
          <w:szCs w:val="28"/>
        </w:rPr>
        <w:t>t</w:t>
      </w:r>
      <w:r w:rsidRPr="00F123F4">
        <w:rPr>
          <w:rFonts w:eastAsia="Calibri" w:cs="Calibri"/>
          <w:b/>
          <w:bCs/>
          <w:color w:val="000000"/>
          <w:w w:val="101"/>
          <w:sz w:val="28"/>
          <w:szCs w:val="28"/>
        </w:rPr>
        <w:t>in</w:t>
      </w:r>
      <w:r w:rsidRPr="00F123F4">
        <w:rPr>
          <w:rFonts w:eastAsia="Calibri" w:cs="Calibri"/>
          <w:b/>
          <w:bCs/>
          <w:color w:val="000000"/>
          <w:sz w:val="28"/>
          <w:szCs w:val="28"/>
        </w:rPr>
        <w:t>g</w:t>
      </w:r>
      <w:r w:rsidR="00DF3F32" w:rsidRPr="00F123F4">
        <w:rPr>
          <w:rFonts w:eastAsia="Calibri" w:cs="Calibri"/>
          <w:b/>
          <w:bCs/>
          <w:color w:val="000000"/>
          <w:sz w:val="28"/>
          <w:szCs w:val="28"/>
        </w:rPr>
        <w:t xml:space="preserve"> </w:t>
      </w:r>
      <w:r w:rsidRPr="00F123F4">
        <w:rPr>
          <w:rFonts w:eastAsia="Calibri" w:cs="Calibri"/>
          <w:b/>
          <w:bCs/>
          <w:color w:val="000000"/>
          <w:w w:val="101"/>
          <w:sz w:val="28"/>
          <w:szCs w:val="28"/>
        </w:rPr>
        <w:t>o</w:t>
      </w:r>
      <w:r w:rsidRPr="00F123F4">
        <w:rPr>
          <w:rFonts w:eastAsia="Calibri" w:cs="Calibri"/>
          <w:b/>
          <w:bCs/>
          <w:color w:val="000000"/>
          <w:sz w:val="28"/>
          <w:szCs w:val="28"/>
        </w:rPr>
        <w:t>f</w:t>
      </w:r>
      <w:r w:rsidR="00610268" w:rsidRPr="00F123F4">
        <w:rPr>
          <w:rFonts w:eastAsia="Calibri" w:cs="Calibri"/>
          <w:b/>
          <w:bCs/>
          <w:color w:val="000000"/>
          <w:sz w:val="28"/>
          <w:szCs w:val="28"/>
        </w:rPr>
        <w:t xml:space="preserve"> </w:t>
      </w:r>
      <w:r w:rsidRPr="00F123F4">
        <w:rPr>
          <w:rFonts w:eastAsia="Calibri" w:cs="Calibri"/>
          <w:b/>
          <w:bCs/>
          <w:color w:val="000000"/>
          <w:sz w:val="28"/>
          <w:szCs w:val="28"/>
        </w:rPr>
        <w:t>BUGI</w:t>
      </w:r>
      <w:r w:rsidR="00610268" w:rsidRPr="00F123F4">
        <w:rPr>
          <w:rFonts w:eastAsia="Calibri" w:cs="Calibri"/>
          <w:b/>
          <w:bCs/>
          <w:color w:val="000000"/>
          <w:sz w:val="28"/>
          <w:szCs w:val="28"/>
        </w:rPr>
        <w:t xml:space="preserve"> </w:t>
      </w:r>
      <w:r w:rsidRPr="00F123F4">
        <w:rPr>
          <w:rFonts w:eastAsia="Calibri" w:cs="Calibri"/>
          <w:b/>
          <w:bCs/>
          <w:color w:val="000000"/>
          <w:w w:val="101"/>
          <w:sz w:val="28"/>
          <w:szCs w:val="28"/>
        </w:rPr>
        <w:t>p</w:t>
      </w:r>
      <w:r w:rsidRPr="00F123F4">
        <w:rPr>
          <w:rFonts w:eastAsia="Calibri" w:cs="Calibri"/>
          <w:b/>
          <w:bCs/>
          <w:color w:val="000000"/>
          <w:sz w:val="28"/>
          <w:szCs w:val="28"/>
        </w:rPr>
        <w:t>r</w:t>
      </w:r>
      <w:r w:rsidRPr="00F123F4">
        <w:rPr>
          <w:rFonts w:eastAsia="Calibri" w:cs="Calibri"/>
          <w:b/>
          <w:bCs/>
          <w:color w:val="000000"/>
          <w:w w:val="101"/>
          <w:sz w:val="28"/>
          <w:szCs w:val="28"/>
        </w:rPr>
        <w:t>o</w:t>
      </w:r>
      <w:r w:rsidRPr="00F123F4">
        <w:rPr>
          <w:rFonts w:eastAsia="Calibri" w:cs="Calibri"/>
          <w:b/>
          <w:bCs/>
          <w:color w:val="000000"/>
          <w:sz w:val="28"/>
          <w:szCs w:val="28"/>
        </w:rPr>
        <w:t>jec</w:t>
      </w:r>
      <w:r w:rsidRPr="00F123F4">
        <w:rPr>
          <w:rFonts w:eastAsia="Calibri" w:cs="Calibri"/>
          <w:b/>
          <w:bCs/>
          <w:color w:val="000000"/>
          <w:w w:val="101"/>
          <w:sz w:val="28"/>
          <w:szCs w:val="28"/>
        </w:rPr>
        <w:t>t</w:t>
      </w:r>
    </w:p>
    <w:p w14:paraId="370B19BE" w14:textId="77777777" w:rsidR="00EB0B5C" w:rsidRPr="00F123F4" w:rsidRDefault="00EB0B5C" w:rsidP="00EB0B5C">
      <w:pPr>
        <w:spacing w:after="0" w:line="378" w:lineRule="exact"/>
        <w:ind w:right="-20"/>
        <w:jc w:val="center"/>
        <w:rPr>
          <w:rFonts w:eastAsia="Calibri" w:cs="Calibri"/>
          <w:b/>
          <w:bCs/>
          <w:color w:val="000000"/>
          <w:w w:val="101"/>
          <w:sz w:val="23"/>
          <w:szCs w:val="23"/>
        </w:rPr>
      </w:pPr>
    </w:p>
    <w:p w14:paraId="3FE7636F" w14:textId="77777777" w:rsidR="00EB0B5C" w:rsidRPr="00F123F4" w:rsidRDefault="00EB0B5C" w:rsidP="00EB0B5C">
      <w:pPr>
        <w:spacing w:after="0" w:line="378" w:lineRule="exact"/>
        <w:ind w:right="-20"/>
        <w:jc w:val="center"/>
        <w:rPr>
          <w:rFonts w:eastAsia="Calibri" w:cs="Calibri"/>
          <w:b/>
          <w:bCs/>
          <w:color w:val="000000"/>
          <w:w w:val="101"/>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0"/>
        <w:gridCol w:w="6245"/>
      </w:tblGrid>
      <w:tr w:rsidR="00EB0B5C" w:rsidRPr="00F123F4" w14:paraId="19A37D39" w14:textId="77777777" w:rsidTr="00F123F4">
        <w:tc>
          <w:tcPr>
            <w:tcW w:w="2750" w:type="dxa"/>
            <w:shd w:val="clear" w:color="auto" w:fill="D9D9D9"/>
          </w:tcPr>
          <w:p w14:paraId="2ADE6694"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Project Acronym:</w:t>
            </w:r>
          </w:p>
        </w:tc>
        <w:tc>
          <w:tcPr>
            <w:tcW w:w="6245" w:type="dxa"/>
            <w:shd w:val="clear" w:color="auto" w:fill="auto"/>
          </w:tcPr>
          <w:p w14:paraId="3111F9A8"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BUGI</w:t>
            </w:r>
          </w:p>
        </w:tc>
      </w:tr>
      <w:tr w:rsidR="00EB0B5C" w:rsidRPr="00F123F4" w14:paraId="574F829B" w14:textId="77777777" w:rsidTr="00F123F4">
        <w:tc>
          <w:tcPr>
            <w:tcW w:w="2750" w:type="dxa"/>
            <w:shd w:val="clear" w:color="auto" w:fill="D9D9D9"/>
          </w:tcPr>
          <w:p w14:paraId="3007A95B"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Project Full Title:</w:t>
            </w:r>
          </w:p>
        </w:tc>
        <w:tc>
          <w:tcPr>
            <w:tcW w:w="6245" w:type="dxa"/>
            <w:shd w:val="clear" w:color="auto" w:fill="auto"/>
          </w:tcPr>
          <w:p w14:paraId="30F8E3FF" w14:textId="77777777" w:rsidR="00EB0B5C" w:rsidRPr="00F123F4" w:rsidRDefault="00EB0B5C" w:rsidP="00F123F4">
            <w:pPr>
              <w:spacing w:after="0" w:line="280" w:lineRule="exact"/>
              <w:ind w:right="-20"/>
              <w:rPr>
                <w:rFonts w:eastAsia="Arial Unicode MS" w:cs="Calibri"/>
                <w:b/>
                <w:color w:val="000000"/>
                <w:w w:val="102"/>
                <w:sz w:val="23"/>
                <w:szCs w:val="23"/>
              </w:rPr>
            </w:pPr>
            <w:r w:rsidRPr="00F123F4">
              <w:rPr>
                <w:rFonts w:eastAsia="Arial Unicode MS" w:cs="Calibri"/>
                <w:b/>
                <w:color w:val="000000"/>
                <w:w w:val="102"/>
                <w:sz w:val="23"/>
                <w:szCs w:val="23"/>
              </w:rPr>
              <w:t>Western Balkans Urban Agriculture Initiative</w:t>
            </w:r>
          </w:p>
        </w:tc>
      </w:tr>
      <w:tr w:rsidR="00EB0B5C" w:rsidRPr="00F123F4" w14:paraId="37BFD3CE" w14:textId="77777777" w:rsidTr="00F123F4">
        <w:tc>
          <w:tcPr>
            <w:tcW w:w="2750" w:type="dxa"/>
            <w:shd w:val="clear" w:color="auto" w:fill="D9D9D9"/>
          </w:tcPr>
          <w:p w14:paraId="20524D67"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Project No.:</w:t>
            </w:r>
          </w:p>
        </w:tc>
        <w:tc>
          <w:tcPr>
            <w:tcW w:w="6245" w:type="dxa"/>
            <w:shd w:val="clear" w:color="auto" w:fill="auto"/>
          </w:tcPr>
          <w:p w14:paraId="10701AC6"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Calibri" w:cs="Calibri"/>
                <w:b/>
                <w:color w:val="000000"/>
                <w:spacing w:val="1"/>
                <w:w w:val="101"/>
                <w:sz w:val="23"/>
                <w:szCs w:val="23"/>
              </w:rPr>
              <w:t>586304-EPP-1-2017-BA-EPPKA2-CBHE-JP</w:t>
            </w:r>
          </w:p>
        </w:tc>
      </w:tr>
      <w:tr w:rsidR="00EB0B5C" w:rsidRPr="00F123F4" w14:paraId="2AC7991F" w14:textId="77777777" w:rsidTr="00F123F4">
        <w:tc>
          <w:tcPr>
            <w:tcW w:w="2750" w:type="dxa"/>
            <w:shd w:val="clear" w:color="auto" w:fill="D9D9D9"/>
          </w:tcPr>
          <w:p w14:paraId="552D5050"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Funding Scheme</w:t>
            </w:r>
          </w:p>
        </w:tc>
        <w:tc>
          <w:tcPr>
            <w:tcW w:w="6245" w:type="dxa"/>
            <w:shd w:val="clear" w:color="auto" w:fill="auto"/>
          </w:tcPr>
          <w:p w14:paraId="466EFC08"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Erasmus Plus</w:t>
            </w:r>
          </w:p>
        </w:tc>
      </w:tr>
      <w:tr w:rsidR="00EB0B5C" w:rsidRPr="00F123F4" w14:paraId="05530059" w14:textId="77777777" w:rsidTr="00F123F4">
        <w:tc>
          <w:tcPr>
            <w:tcW w:w="2750" w:type="dxa"/>
            <w:shd w:val="clear" w:color="auto" w:fill="D9D9D9"/>
          </w:tcPr>
          <w:p w14:paraId="464A0869"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Coordinator:</w:t>
            </w:r>
          </w:p>
        </w:tc>
        <w:tc>
          <w:tcPr>
            <w:tcW w:w="6245" w:type="dxa"/>
            <w:shd w:val="clear" w:color="auto" w:fill="auto"/>
          </w:tcPr>
          <w:p w14:paraId="21318F4B"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University of Sarajevo</w:t>
            </w:r>
          </w:p>
        </w:tc>
      </w:tr>
      <w:tr w:rsidR="00EB0B5C" w:rsidRPr="00F123F4" w14:paraId="7C0EE3AB" w14:textId="77777777" w:rsidTr="00F123F4">
        <w:tc>
          <w:tcPr>
            <w:tcW w:w="2750" w:type="dxa"/>
            <w:shd w:val="clear" w:color="auto" w:fill="D9D9D9"/>
          </w:tcPr>
          <w:p w14:paraId="5C41107A"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Project Start Date:</w:t>
            </w:r>
          </w:p>
        </w:tc>
        <w:tc>
          <w:tcPr>
            <w:tcW w:w="6245" w:type="dxa"/>
            <w:shd w:val="clear" w:color="auto" w:fill="auto"/>
          </w:tcPr>
          <w:p w14:paraId="4721F05C"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October 15, 2017</w:t>
            </w:r>
          </w:p>
        </w:tc>
      </w:tr>
      <w:tr w:rsidR="00EB0B5C" w:rsidRPr="00F123F4" w14:paraId="6E08302F" w14:textId="77777777" w:rsidTr="00F123F4">
        <w:tc>
          <w:tcPr>
            <w:tcW w:w="2750" w:type="dxa"/>
            <w:shd w:val="clear" w:color="auto" w:fill="D9D9D9"/>
          </w:tcPr>
          <w:p w14:paraId="624106B0"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Project Duration:</w:t>
            </w:r>
          </w:p>
        </w:tc>
        <w:tc>
          <w:tcPr>
            <w:tcW w:w="6245" w:type="dxa"/>
            <w:shd w:val="clear" w:color="auto" w:fill="auto"/>
          </w:tcPr>
          <w:p w14:paraId="73AA799B"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36 months</w:t>
            </w:r>
          </w:p>
        </w:tc>
      </w:tr>
    </w:tbl>
    <w:p w14:paraId="4B2D6519" w14:textId="77777777" w:rsidR="00EB0B5C" w:rsidRPr="00F123F4" w:rsidRDefault="00EB0B5C" w:rsidP="00EB0B5C">
      <w:pPr>
        <w:spacing w:after="0" w:line="378" w:lineRule="exact"/>
        <w:ind w:right="-20"/>
        <w:jc w:val="center"/>
        <w:rPr>
          <w:rFonts w:eastAsia="Calibri" w:cs="Calibri"/>
          <w:b/>
          <w:bCs/>
          <w:color w:val="000000"/>
          <w:w w:val="101"/>
          <w:sz w:val="23"/>
          <w:szCs w:val="23"/>
        </w:rPr>
      </w:pPr>
    </w:p>
    <w:p w14:paraId="278C4AD2" w14:textId="77777777" w:rsidR="00461733" w:rsidRPr="00F123F4" w:rsidRDefault="00461733">
      <w:pPr>
        <w:rPr>
          <w:rFonts w:cs="Calibri"/>
          <w:sz w:val="23"/>
          <w:szCs w:val="23"/>
        </w:rPr>
      </w:pPr>
    </w:p>
    <w:p w14:paraId="4C1F32DB" w14:textId="77777777" w:rsidR="00EB0B5C" w:rsidRPr="00F123F4" w:rsidRDefault="00EB0B5C">
      <w:pPr>
        <w:rPr>
          <w:rFonts w:cs="Calibri"/>
          <w:sz w:val="23"/>
          <w:szCs w:val="23"/>
        </w:rPr>
      </w:pPr>
    </w:p>
    <w:p w14:paraId="63EEC9DB" w14:textId="77777777" w:rsidR="00EB0B5C" w:rsidRPr="00F123F4" w:rsidRDefault="00EB0B5C">
      <w:pPr>
        <w:rPr>
          <w:rFonts w:cs="Calibri"/>
          <w:sz w:val="23"/>
          <w:szCs w:val="23"/>
        </w:rPr>
      </w:pPr>
    </w:p>
    <w:p w14:paraId="5AC2CFA4" w14:textId="77777777" w:rsidR="00EB0B5C" w:rsidRPr="00F123F4" w:rsidRDefault="00EB0B5C">
      <w:pPr>
        <w:rPr>
          <w:rFonts w:cs="Calibri"/>
          <w:sz w:val="23"/>
          <w:szCs w:val="23"/>
        </w:rPr>
      </w:pPr>
    </w:p>
    <w:p w14:paraId="7EA4B4CB" w14:textId="77777777" w:rsidR="00EB0B5C" w:rsidRPr="00F123F4" w:rsidRDefault="00EB0B5C">
      <w:pPr>
        <w:rPr>
          <w:rFonts w:cs="Calibri"/>
          <w:sz w:val="23"/>
          <w:szCs w:val="23"/>
        </w:rPr>
      </w:pPr>
    </w:p>
    <w:p w14:paraId="0FB8D75F" w14:textId="77777777" w:rsidR="00EB0B5C" w:rsidRPr="00F123F4" w:rsidRDefault="00EB0B5C">
      <w:pPr>
        <w:rPr>
          <w:rFonts w:cs="Calibri"/>
          <w:sz w:val="23"/>
          <w:szCs w:val="23"/>
        </w:rPr>
      </w:pPr>
    </w:p>
    <w:p w14:paraId="412B024C" w14:textId="77777777" w:rsidR="00EB0B5C" w:rsidRPr="00F123F4" w:rsidRDefault="00EB0B5C">
      <w:pPr>
        <w:rPr>
          <w:rFonts w:cs="Calibri"/>
          <w:sz w:val="23"/>
          <w:szCs w:val="23"/>
        </w:rPr>
      </w:pPr>
    </w:p>
    <w:p w14:paraId="2A03EC96" w14:textId="77777777" w:rsidR="00EB0B5C" w:rsidRPr="00F123F4" w:rsidRDefault="00EB0B5C">
      <w:pPr>
        <w:rPr>
          <w:rFonts w:cs="Calibri"/>
          <w:sz w:val="23"/>
          <w:szCs w:val="23"/>
        </w:rPr>
      </w:pPr>
    </w:p>
    <w:p w14:paraId="7397FB33" w14:textId="77777777" w:rsidR="00EB0B5C" w:rsidRPr="00F123F4" w:rsidRDefault="00EB0B5C">
      <w:pPr>
        <w:rPr>
          <w:rFonts w:cs="Calibri"/>
          <w:sz w:val="23"/>
          <w:szCs w:val="23"/>
        </w:rPr>
      </w:pPr>
    </w:p>
    <w:p w14:paraId="288CC306" w14:textId="77777777" w:rsidR="00EB0B5C" w:rsidRPr="00F123F4" w:rsidRDefault="00EB0B5C">
      <w:pPr>
        <w:rPr>
          <w:rFonts w:cs="Calibri"/>
          <w:sz w:val="23"/>
          <w:szCs w:val="23"/>
        </w:rPr>
      </w:pPr>
    </w:p>
    <w:p w14:paraId="3B227B72" w14:textId="77777777" w:rsidR="00EB0B5C" w:rsidRPr="00F123F4" w:rsidRDefault="00EB0B5C">
      <w:pPr>
        <w:rPr>
          <w:rFonts w:cs="Calibri"/>
          <w:sz w:val="23"/>
          <w:szCs w:val="23"/>
        </w:rPr>
      </w:pPr>
    </w:p>
    <w:p w14:paraId="34E69C15" w14:textId="77777777" w:rsidR="00EB0B5C" w:rsidRPr="00F123F4" w:rsidRDefault="00EB0B5C">
      <w:pPr>
        <w:rPr>
          <w:rFonts w:cs="Calibri"/>
          <w:sz w:val="23"/>
          <w:szCs w:val="23"/>
        </w:rPr>
      </w:pPr>
    </w:p>
    <w:p w14:paraId="0DFE990A" w14:textId="77777777" w:rsidR="00EB0B5C" w:rsidRPr="00F123F4" w:rsidRDefault="00EB0B5C" w:rsidP="00EB0B5C">
      <w:pPr>
        <w:jc w:val="center"/>
        <w:rPr>
          <w:rFonts w:cs="Calibri"/>
          <w:sz w:val="23"/>
          <w:szCs w:val="23"/>
        </w:rPr>
      </w:pPr>
      <w:r w:rsidRPr="00F123F4">
        <w:rPr>
          <w:rFonts w:eastAsia="Calibri" w:cs="Calibri"/>
          <w:b/>
          <w:bCs/>
          <w:sz w:val="23"/>
          <w:szCs w:val="23"/>
        </w:rPr>
        <w:t>TABLE OF CONTENT</w:t>
      </w:r>
    </w:p>
    <w:p w14:paraId="7B41CC14" w14:textId="77777777" w:rsidR="00EB0B5C" w:rsidRPr="00F123F4" w:rsidRDefault="00EB0B5C" w:rsidP="00EB0B5C">
      <w:pPr>
        <w:spacing w:line="200" w:lineRule="exact"/>
        <w:rPr>
          <w:rFonts w:cs="Calibri"/>
          <w:sz w:val="23"/>
          <w:szCs w:val="23"/>
        </w:rPr>
      </w:pPr>
    </w:p>
    <w:sdt>
      <w:sdtPr>
        <w:rPr>
          <w:rFonts w:ascii="Calibri" w:eastAsia="Times New Roman" w:hAnsi="Calibri" w:cs="Times New Roman"/>
          <w:b w:val="0"/>
          <w:bCs w:val="0"/>
          <w:color w:val="auto"/>
          <w:sz w:val="22"/>
          <w:szCs w:val="22"/>
          <w:lang w:val="en-GB" w:eastAsia="en-GB"/>
        </w:rPr>
        <w:id w:val="16437031"/>
        <w:docPartObj>
          <w:docPartGallery w:val="Table of Contents"/>
          <w:docPartUnique/>
        </w:docPartObj>
      </w:sdtPr>
      <w:sdtEndPr/>
      <w:sdtContent>
        <w:p w14:paraId="263F04FE" w14:textId="77777777" w:rsidR="00172C92" w:rsidRDefault="00172C92">
          <w:pPr>
            <w:pStyle w:val="TOCHeading"/>
          </w:pPr>
          <w:r w:rsidRPr="00172C92">
            <w:rPr>
              <w:color w:val="auto"/>
            </w:rPr>
            <w:t>Contents</w:t>
          </w:r>
        </w:p>
        <w:p w14:paraId="5AAF4323" w14:textId="77777777" w:rsidR="00FD13B0" w:rsidRDefault="00D3680E">
          <w:pPr>
            <w:pStyle w:val="TOC1"/>
            <w:tabs>
              <w:tab w:val="right" w:leader="dot" w:pos="9350"/>
            </w:tabs>
            <w:rPr>
              <w:rFonts w:asciiTheme="minorHAnsi" w:eastAsiaTheme="minorEastAsia" w:hAnsiTheme="minorHAnsi" w:cstheme="minorBidi"/>
              <w:noProof/>
              <w:lang w:val="hr-HR" w:eastAsia="hr-HR"/>
            </w:rPr>
          </w:pPr>
          <w:r>
            <w:fldChar w:fldCharType="begin"/>
          </w:r>
          <w:r w:rsidR="00172C92">
            <w:instrText xml:space="preserve"> TOC \o "1-3" \h \z \u </w:instrText>
          </w:r>
          <w:r>
            <w:fldChar w:fldCharType="separate"/>
          </w:r>
          <w:hyperlink w:anchor="_Toc515833770" w:history="1">
            <w:r w:rsidR="00FD13B0" w:rsidRPr="004A33D0">
              <w:rPr>
                <w:rStyle w:val="Hyperlink"/>
                <w:rFonts w:eastAsia="Calibri"/>
                <w:noProof/>
              </w:rPr>
              <w:t>Purpose, objectives and elements of the meeting</w:t>
            </w:r>
            <w:r w:rsidR="00FD13B0">
              <w:rPr>
                <w:noProof/>
                <w:webHidden/>
              </w:rPr>
              <w:tab/>
            </w:r>
            <w:r w:rsidR="00FD13B0">
              <w:rPr>
                <w:noProof/>
                <w:webHidden/>
              </w:rPr>
              <w:fldChar w:fldCharType="begin"/>
            </w:r>
            <w:r w:rsidR="00FD13B0">
              <w:rPr>
                <w:noProof/>
                <w:webHidden/>
              </w:rPr>
              <w:instrText xml:space="preserve"> PAGEREF _Toc515833770 \h </w:instrText>
            </w:r>
            <w:r w:rsidR="00FD13B0">
              <w:rPr>
                <w:noProof/>
                <w:webHidden/>
              </w:rPr>
            </w:r>
            <w:r w:rsidR="00FD13B0">
              <w:rPr>
                <w:noProof/>
                <w:webHidden/>
              </w:rPr>
              <w:fldChar w:fldCharType="separate"/>
            </w:r>
            <w:r w:rsidR="00FD13B0">
              <w:rPr>
                <w:noProof/>
                <w:webHidden/>
              </w:rPr>
              <w:t>4</w:t>
            </w:r>
            <w:r w:rsidR="00FD13B0">
              <w:rPr>
                <w:noProof/>
                <w:webHidden/>
              </w:rPr>
              <w:fldChar w:fldCharType="end"/>
            </w:r>
          </w:hyperlink>
        </w:p>
        <w:p w14:paraId="10AF7EC4" w14:textId="77777777" w:rsidR="00FD13B0" w:rsidRDefault="00F25C9C">
          <w:pPr>
            <w:pStyle w:val="TOC2"/>
            <w:tabs>
              <w:tab w:val="right" w:leader="dot" w:pos="9350"/>
            </w:tabs>
            <w:rPr>
              <w:rFonts w:asciiTheme="minorHAnsi" w:eastAsiaTheme="minorEastAsia" w:hAnsiTheme="minorHAnsi" w:cstheme="minorBidi"/>
              <w:noProof/>
              <w:lang w:val="hr-HR" w:eastAsia="hr-HR"/>
            </w:rPr>
          </w:pPr>
          <w:hyperlink w:anchor="_Toc515833771" w:history="1">
            <w:r w:rsidR="00FD13B0" w:rsidRPr="004A33D0">
              <w:rPr>
                <w:rStyle w:val="Hyperlink"/>
                <w:noProof/>
              </w:rPr>
              <w:t>1.1. The list of attendees</w:t>
            </w:r>
            <w:r w:rsidR="00FD13B0">
              <w:rPr>
                <w:noProof/>
                <w:webHidden/>
              </w:rPr>
              <w:tab/>
            </w:r>
            <w:r w:rsidR="00FD13B0">
              <w:rPr>
                <w:noProof/>
                <w:webHidden/>
              </w:rPr>
              <w:fldChar w:fldCharType="begin"/>
            </w:r>
            <w:r w:rsidR="00FD13B0">
              <w:rPr>
                <w:noProof/>
                <w:webHidden/>
              </w:rPr>
              <w:instrText xml:space="preserve"> PAGEREF _Toc515833771 \h </w:instrText>
            </w:r>
            <w:r w:rsidR="00FD13B0">
              <w:rPr>
                <w:noProof/>
                <w:webHidden/>
              </w:rPr>
            </w:r>
            <w:r w:rsidR="00FD13B0">
              <w:rPr>
                <w:noProof/>
                <w:webHidden/>
              </w:rPr>
              <w:fldChar w:fldCharType="separate"/>
            </w:r>
            <w:r w:rsidR="00FD13B0">
              <w:rPr>
                <w:noProof/>
                <w:webHidden/>
              </w:rPr>
              <w:t>4</w:t>
            </w:r>
            <w:r w:rsidR="00FD13B0">
              <w:rPr>
                <w:noProof/>
                <w:webHidden/>
              </w:rPr>
              <w:fldChar w:fldCharType="end"/>
            </w:r>
          </w:hyperlink>
        </w:p>
        <w:p w14:paraId="379EF201" w14:textId="77777777" w:rsidR="00FD13B0" w:rsidRDefault="00F25C9C">
          <w:pPr>
            <w:pStyle w:val="TOC2"/>
            <w:tabs>
              <w:tab w:val="right" w:leader="dot" w:pos="9350"/>
            </w:tabs>
            <w:rPr>
              <w:rFonts w:asciiTheme="minorHAnsi" w:eastAsiaTheme="minorEastAsia" w:hAnsiTheme="minorHAnsi" w:cstheme="minorBidi"/>
              <w:noProof/>
              <w:lang w:val="hr-HR" w:eastAsia="hr-HR"/>
            </w:rPr>
          </w:pPr>
          <w:hyperlink w:anchor="_Toc515833772" w:history="1">
            <w:r w:rsidR="00FD13B0" w:rsidRPr="004A33D0">
              <w:rPr>
                <w:rStyle w:val="Hyperlink"/>
                <w:noProof/>
              </w:rPr>
              <w:t>1.2. Agenda</w:t>
            </w:r>
            <w:r w:rsidR="00FD13B0">
              <w:rPr>
                <w:noProof/>
                <w:webHidden/>
              </w:rPr>
              <w:tab/>
            </w:r>
            <w:r w:rsidR="00FD13B0">
              <w:rPr>
                <w:noProof/>
                <w:webHidden/>
              </w:rPr>
              <w:fldChar w:fldCharType="begin"/>
            </w:r>
            <w:r w:rsidR="00FD13B0">
              <w:rPr>
                <w:noProof/>
                <w:webHidden/>
              </w:rPr>
              <w:instrText xml:space="preserve"> PAGEREF _Toc515833772 \h </w:instrText>
            </w:r>
            <w:r w:rsidR="00FD13B0">
              <w:rPr>
                <w:noProof/>
                <w:webHidden/>
              </w:rPr>
            </w:r>
            <w:r w:rsidR="00FD13B0">
              <w:rPr>
                <w:noProof/>
                <w:webHidden/>
              </w:rPr>
              <w:fldChar w:fldCharType="separate"/>
            </w:r>
            <w:r w:rsidR="00FD13B0">
              <w:rPr>
                <w:noProof/>
                <w:webHidden/>
              </w:rPr>
              <w:t>5</w:t>
            </w:r>
            <w:r w:rsidR="00FD13B0">
              <w:rPr>
                <w:noProof/>
                <w:webHidden/>
              </w:rPr>
              <w:fldChar w:fldCharType="end"/>
            </w:r>
          </w:hyperlink>
        </w:p>
        <w:p w14:paraId="67B6F12B" w14:textId="77777777" w:rsidR="00FD13B0" w:rsidRDefault="00F25C9C">
          <w:pPr>
            <w:pStyle w:val="TOC1"/>
            <w:tabs>
              <w:tab w:val="right" w:leader="dot" w:pos="9350"/>
            </w:tabs>
            <w:rPr>
              <w:rFonts w:asciiTheme="minorHAnsi" w:eastAsiaTheme="minorEastAsia" w:hAnsiTheme="minorHAnsi" w:cstheme="minorBidi"/>
              <w:noProof/>
              <w:lang w:val="hr-HR" w:eastAsia="hr-HR"/>
            </w:rPr>
          </w:pPr>
          <w:hyperlink w:anchor="_Toc515833773" w:history="1">
            <w:r w:rsidR="00FD13B0" w:rsidRPr="004A33D0">
              <w:rPr>
                <w:rStyle w:val="Hyperlink"/>
                <w:noProof/>
              </w:rPr>
              <w:t>Meeting Minutes</w:t>
            </w:r>
            <w:r w:rsidR="00FD13B0">
              <w:rPr>
                <w:noProof/>
                <w:webHidden/>
              </w:rPr>
              <w:tab/>
            </w:r>
            <w:r w:rsidR="00FD13B0">
              <w:rPr>
                <w:noProof/>
                <w:webHidden/>
              </w:rPr>
              <w:fldChar w:fldCharType="begin"/>
            </w:r>
            <w:r w:rsidR="00FD13B0">
              <w:rPr>
                <w:noProof/>
                <w:webHidden/>
              </w:rPr>
              <w:instrText xml:space="preserve"> PAGEREF _Toc515833773 \h </w:instrText>
            </w:r>
            <w:r w:rsidR="00FD13B0">
              <w:rPr>
                <w:noProof/>
                <w:webHidden/>
              </w:rPr>
            </w:r>
            <w:r w:rsidR="00FD13B0">
              <w:rPr>
                <w:noProof/>
                <w:webHidden/>
              </w:rPr>
              <w:fldChar w:fldCharType="separate"/>
            </w:r>
            <w:r w:rsidR="00FD13B0">
              <w:rPr>
                <w:noProof/>
                <w:webHidden/>
              </w:rPr>
              <w:t>6</w:t>
            </w:r>
            <w:r w:rsidR="00FD13B0">
              <w:rPr>
                <w:noProof/>
                <w:webHidden/>
              </w:rPr>
              <w:fldChar w:fldCharType="end"/>
            </w:r>
          </w:hyperlink>
        </w:p>
        <w:p w14:paraId="704EF288" w14:textId="77777777" w:rsidR="00FD13B0" w:rsidRDefault="00F25C9C">
          <w:pPr>
            <w:pStyle w:val="TOC2"/>
            <w:tabs>
              <w:tab w:val="right" w:leader="dot" w:pos="9350"/>
            </w:tabs>
            <w:rPr>
              <w:rFonts w:asciiTheme="minorHAnsi" w:eastAsiaTheme="minorEastAsia" w:hAnsiTheme="minorHAnsi" w:cstheme="minorBidi"/>
              <w:noProof/>
              <w:lang w:val="hr-HR" w:eastAsia="hr-HR"/>
            </w:rPr>
          </w:pPr>
          <w:hyperlink w:anchor="_Toc515833774" w:history="1">
            <w:r w:rsidR="00FD13B0" w:rsidRPr="004A33D0">
              <w:rPr>
                <w:rStyle w:val="Hyperlink"/>
                <w:rFonts w:eastAsia="Calibri"/>
                <w:noProof/>
                <w:lang w:val="en-US" w:eastAsia="en-US"/>
              </w:rPr>
              <w:t>2.1. Welcome</w:t>
            </w:r>
            <w:r w:rsidR="00FD13B0">
              <w:rPr>
                <w:noProof/>
                <w:webHidden/>
              </w:rPr>
              <w:tab/>
            </w:r>
            <w:r w:rsidR="00FD13B0">
              <w:rPr>
                <w:noProof/>
                <w:webHidden/>
              </w:rPr>
              <w:fldChar w:fldCharType="begin"/>
            </w:r>
            <w:r w:rsidR="00FD13B0">
              <w:rPr>
                <w:noProof/>
                <w:webHidden/>
              </w:rPr>
              <w:instrText xml:space="preserve"> PAGEREF _Toc515833774 \h </w:instrText>
            </w:r>
            <w:r w:rsidR="00FD13B0">
              <w:rPr>
                <w:noProof/>
                <w:webHidden/>
              </w:rPr>
            </w:r>
            <w:r w:rsidR="00FD13B0">
              <w:rPr>
                <w:noProof/>
                <w:webHidden/>
              </w:rPr>
              <w:fldChar w:fldCharType="separate"/>
            </w:r>
            <w:r w:rsidR="00FD13B0">
              <w:rPr>
                <w:noProof/>
                <w:webHidden/>
              </w:rPr>
              <w:t>6</w:t>
            </w:r>
            <w:r w:rsidR="00FD13B0">
              <w:rPr>
                <w:noProof/>
                <w:webHidden/>
              </w:rPr>
              <w:fldChar w:fldCharType="end"/>
            </w:r>
          </w:hyperlink>
        </w:p>
        <w:p w14:paraId="1FBB4B89" w14:textId="77777777" w:rsidR="00FD13B0" w:rsidRDefault="00F25C9C">
          <w:pPr>
            <w:pStyle w:val="TOC2"/>
            <w:tabs>
              <w:tab w:val="right" w:leader="dot" w:pos="9350"/>
            </w:tabs>
            <w:rPr>
              <w:rFonts w:asciiTheme="minorHAnsi" w:eastAsiaTheme="minorEastAsia" w:hAnsiTheme="minorHAnsi" w:cstheme="minorBidi"/>
              <w:noProof/>
              <w:lang w:val="hr-HR" w:eastAsia="hr-HR"/>
            </w:rPr>
          </w:pPr>
          <w:hyperlink w:anchor="_Toc515833775" w:history="1">
            <w:r w:rsidR="00FD13B0" w:rsidRPr="004A33D0">
              <w:rPr>
                <w:rStyle w:val="Hyperlink"/>
                <w:rFonts w:eastAsia="Calibri"/>
                <w:noProof/>
                <w:lang w:val="en-US" w:eastAsia="en-US"/>
              </w:rPr>
              <w:t>2.2. Report for the done and further activities from WP1</w:t>
            </w:r>
            <w:r w:rsidR="00FD13B0">
              <w:rPr>
                <w:noProof/>
                <w:webHidden/>
              </w:rPr>
              <w:tab/>
            </w:r>
            <w:r w:rsidR="00FD13B0">
              <w:rPr>
                <w:noProof/>
                <w:webHidden/>
              </w:rPr>
              <w:fldChar w:fldCharType="begin"/>
            </w:r>
            <w:r w:rsidR="00FD13B0">
              <w:rPr>
                <w:noProof/>
                <w:webHidden/>
              </w:rPr>
              <w:instrText xml:space="preserve"> PAGEREF _Toc515833775 \h </w:instrText>
            </w:r>
            <w:r w:rsidR="00FD13B0">
              <w:rPr>
                <w:noProof/>
                <w:webHidden/>
              </w:rPr>
            </w:r>
            <w:r w:rsidR="00FD13B0">
              <w:rPr>
                <w:noProof/>
                <w:webHidden/>
              </w:rPr>
              <w:fldChar w:fldCharType="separate"/>
            </w:r>
            <w:r w:rsidR="00FD13B0">
              <w:rPr>
                <w:noProof/>
                <w:webHidden/>
              </w:rPr>
              <w:t>6</w:t>
            </w:r>
            <w:r w:rsidR="00FD13B0">
              <w:rPr>
                <w:noProof/>
                <w:webHidden/>
              </w:rPr>
              <w:fldChar w:fldCharType="end"/>
            </w:r>
          </w:hyperlink>
        </w:p>
        <w:p w14:paraId="6F4D919F" w14:textId="77777777" w:rsidR="00FD13B0" w:rsidRDefault="00F25C9C">
          <w:pPr>
            <w:pStyle w:val="TOC2"/>
            <w:tabs>
              <w:tab w:val="right" w:leader="dot" w:pos="9350"/>
            </w:tabs>
            <w:rPr>
              <w:rFonts w:asciiTheme="minorHAnsi" w:eastAsiaTheme="minorEastAsia" w:hAnsiTheme="minorHAnsi" w:cstheme="minorBidi"/>
              <w:noProof/>
              <w:lang w:val="hr-HR" w:eastAsia="hr-HR"/>
            </w:rPr>
          </w:pPr>
          <w:hyperlink w:anchor="_Toc515833776" w:history="1">
            <w:r w:rsidR="00FD13B0" w:rsidRPr="004A33D0">
              <w:rPr>
                <w:rStyle w:val="Hyperlink"/>
                <w:rFonts w:eastAsia="Calibri"/>
                <w:noProof/>
                <w:lang w:val="en-US" w:eastAsia="en-US"/>
              </w:rPr>
              <w:t>2.3. Report for the done and further activities from WP3</w:t>
            </w:r>
            <w:r w:rsidR="00FD13B0">
              <w:rPr>
                <w:noProof/>
                <w:webHidden/>
              </w:rPr>
              <w:tab/>
            </w:r>
            <w:r w:rsidR="00FD13B0">
              <w:rPr>
                <w:noProof/>
                <w:webHidden/>
              </w:rPr>
              <w:fldChar w:fldCharType="begin"/>
            </w:r>
            <w:r w:rsidR="00FD13B0">
              <w:rPr>
                <w:noProof/>
                <w:webHidden/>
              </w:rPr>
              <w:instrText xml:space="preserve"> PAGEREF _Toc515833776 \h </w:instrText>
            </w:r>
            <w:r w:rsidR="00FD13B0">
              <w:rPr>
                <w:noProof/>
                <w:webHidden/>
              </w:rPr>
            </w:r>
            <w:r w:rsidR="00FD13B0">
              <w:rPr>
                <w:noProof/>
                <w:webHidden/>
              </w:rPr>
              <w:fldChar w:fldCharType="separate"/>
            </w:r>
            <w:r w:rsidR="00FD13B0">
              <w:rPr>
                <w:noProof/>
                <w:webHidden/>
              </w:rPr>
              <w:t>7</w:t>
            </w:r>
            <w:r w:rsidR="00FD13B0">
              <w:rPr>
                <w:noProof/>
                <w:webHidden/>
              </w:rPr>
              <w:fldChar w:fldCharType="end"/>
            </w:r>
          </w:hyperlink>
        </w:p>
        <w:p w14:paraId="0DD86C36" w14:textId="77777777" w:rsidR="00FD13B0" w:rsidRDefault="00F25C9C">
          <w:pPr>
            <w:pStyle w:val="TOC2"/>
            <w:tabs>
              <w:tab w:val="right" w:leader="dot" w:pos="9350"/>
            </w:tabs>
            <w:rPr>
              <w:rFonts w:asciiTheme="minorHAnsi" w:eastAsiaTheme="minorEastAsia" w:hAnsiTheme="minorHAnsi" w:cstheme="minorBidi"/>
              <w:noProof/>
              <w:lang w:val="hr-HR" w:eastAsia="hr-HR"/>
            </w:rPr>
          </w:pPr>
          <w:hyperlink w:anchor="_Toc515833777" w:history="1">
            <w:r w:rsidR="00FD13B0" w:rsidRPr="004A33D0">
              <w:rPr>
                <w:rStyle w:val="Hyperlink"/>
                <w:rFonts w:eastAsia="Calibri"/>
                <w:noProof/>
                <w:lang w:val="en-US" w:eastAsia="en-US"/>
              </w:rPr>
              <w:t>2.4. Report for the done and further activities from WP4</w:t>
            </w:r>
            <w:r w:rsidR="00FD13B0">
              <w:rPr>
                <w:noProof/>
                <w:webHidden/>
              </w:rPr>
              <w:tab/>
            </w:r>
            <w:r w:rsidR="00FD13B0">
              <w:rPr>
                <w:noProof/>
                <w:webHidden/>
              </w:rPr>
              <w:fldChar w:fldCharType="begin"/>
            </w:r>
            <w:r w:rsidR="00FD13B0">
              <w:rPr>
                <w:noProof/>
                <w:webHidden/>
              </w:rPr>
              <w:instrText xml:space="preserve"> PAGEREF _Toc515833777 \h </w:instrText>
            </w:r>
            <w:r w:rsidR="00FD13B0">
              <w:rPr>
                <w:noProof/>
                <w:webHidden/>
              </w:rPr>
            </w:r>
            <w:r w:rsidR="00FD13B0">
              <w:rPr>
                <w:noProof/>
                <w:webHidden/>
              </w:rPr>
              <w:fldChar w:fldCharType="separate"/>
            </w:r>
            <w:r w:rsidR="00FD13B0">
              <w:rPr>
                <w:noProof/>
                <w:webHidden/>
              </w:rPr>
              <w:t>7</w:t>
            </w:r>
            <w:r w:rsidR="00FD13B0">
              <w:rPr>
                <w:noProof/>
                <w:webHidden/>
              </w:rPr>
              <w:fldChar w:fldCharType="end"/>
            </w:r>
          </w:hyperlink>
        </w:p>
        <w:p w14:paraId="42BC1960" w14:textId="77777777" w:rsidR="00FD13B0" w:rsidRDefault="00F25C9C">
          <w:pPr>
            <w:pStyle w:val="TOC2"/>
            <w:tabs>
              <w:tab w:val="right" w:leader="dot" w:pos="9350"/>
            </w:tabs>
            <w:rPr>
              <w:rFonts w:asciiTheme="minorHAnsi" w:eastAsiaTheme="minorEastAsia" w:hAnsiTheme="minorHAnsi" w:cstheme="minorBidi"/>
              <w:noProof/>
              <w:lang w:val="hr-HR" w:eastAsia="hr-HR"/>
            </w:rPr>
          </w:pPr>
          <w:hyperlink w:anchor="_Toc515833778" w:history="1">
            <w:r w:rsidR="00FD13B0" w:rsidRPr="004A33D0">
              <w:rPr>
                <w:rStyle w:val="Hyperlink"/>
                <w:rFonts w:eastAsia="Calibri"/>
                <w:noProof/>
                <w:lang w:val="en-US" w:eastAsia="en-US"/>
              </w:rPr>
              <w:t>2.5. Report for the done and further activities from WP5</w:t>
            </w:r>
            <w:r w:rsidR="00FD13B0">
              <w:rPr>
                <w:noProof/>
                <w:webHidden/>
              </w:rPr>
              <w:tab/>
            </w:r>
            <w:r w:rsidR="00FD13B0">
              <w:rPr>
                <w:noProof/>
                <w:webHidden/>
              </w:rPr>
              <w:fldChar w:fldCharType="begin"/>
            </w:r>
            <w:r w:rsidR="00FD13B0">
              <w:rPr>
                <w:noProof/>
                <w:webHidden/>
              </w:rPr>
              <w:instrText xml:space="preserve"> PAGEREF _Toc515833778 \h </w:instrText>
            </w:r>
            <w:r w:rsidR="00FD13B0">
              <w:rPr>
                <w:noProof/>
                <w:webHidden/>
              </w:rPr>
            </w:r>
            <w:r w:rsidR="00FD13B0">
              <w:rPr>
                <w:noProof/>
                <w:webHidden/>
              </w:rPr>
              <w:fldChar w:fldCharType="separate"/>
            </w:r>
            <w:r w:rsidR="00FD13B0">
              <w:rPr>
                <w:noProof/>
                <w:webHidden/>
              </w:rPr>
              <w:t>8</w:t>
            </w:r>
            <w:r w:rsidR="00FD13B0">
              <w:rPr>
                <w:noProof/>
                <w:webHidden/>
              </w:rPr>
              <w:fldChar w:fldCharType="end"/>
            </w:r>
          </w:hyperlink>
        </w:p>
        <w:p w14:paraId="452655D6" w14:textId="77777777" w:rsidR="00FD13B0" w:rsidRDefault="00F25C9C">
          <w:pPr>
            <w:pStyle w:val="TOC2"/>
            <w:tabs>
              <w:tab w:val="right" w:leader="dot" w:pos="9350"/>
            </w:tabs>
            <w:rPr>
              <w:rFonts w:asciiTheme="minorHAnsi" w:eastAsiaTheme="minorEastAsia" w:hAnsiTheme="minorHAnsi" w:cstheme="minorBidi"/>
              <w:noProof/>
              <w:lang w:val="hr-HR" w:eastAsia="hr-HR"/>
            </w:rPr>
          </w:pPr>
          <w:hyperlink w:anchor="_Toc515833779" w:history="1">
            <w:r w:rsidR="00FD13B0" w:rsidRPr="004A33D0">
              <w:rPr>
                <w:rStyle w:val="Hyperlink"/>
                <w:rFonts w:eastAsia="Calibri"/>
                <w:noProof/>
                <w:lang w:val="en-US" w:eastAsia="en-US"/>
              </w:rPr>
              <w:t>2.6. Equipment purchase</w:t>
            </w:r>
            <w:r w:rsidR="00FD13B0">
              <w:rPr>
                <w:noProof/>
                <w:webHidden/>
              </w:rPr>
              <w:tab/>
            </w:r>
            <w:r w:rsidR="00FD13B0">
              <w:rPr>
                <w:noProof/>
                <w:webHidden/>
              </w:rPr>
              <w:fldChar w:fldCharType="begin"/>
            </w:r>
            <w:r w:rsidR="00FD13B0">
              <w:rPr>
                <w:noProof/>
                <w:webHidden/>
              </w:rPr>
              <w:instrText xml:space="preserve"> PAGEREF _Toc515833779 \h </w:instrText>
            </w:r>
            <w:r w:rsidR="00FD13B0">
              <w:rPr>
                <w:noProof/>
                <w:webHidden/>
              </w:rPr>
            </w:r>
            <w:r w:rsidR="00FD13B0">
              <w:rPr>
                <w:noProof/>
                <w:webHidden/>
              </w:rPr>
              <w:fldChar w:fldCharType="separate"/>
            </w:r>
            <w:r w:rsidR="00FD13B0">
              <w:rPr>
                <w:noProof/>
                <w:webHidden/>
              </w:rPr>
              <w:t>8</w:t>
            </w:r>
            <w:r w:rsidR="00FD13B0">
              <w:rPr>
                <w:noProof/>
                <w:webHidden/>
              </w:rPr>
              <w:fldChar w:fldCharType="end"/>
            </w:r>
          </w:hyperlink>
        </w:p>
        <w:p w14:paraId="6AB7C409" w14:textId="77777777" w:rsidR="00FD13B0" w:rsidRDefault="00F25C9C">
          <w:pPr>
            <w:pStyle w:val="TOC2"/>
            <w:tabs>
              <w:tab w:val="right" w:leader="dot" w:pos="9350"/>
            </w:tabs>
            <w:rPr>
              <w:rFonts w:asciiTheme="minorHAnsi" w:eastAsiaTheme="minorEastAsia" w:hAnsiTheme="minorHAnsi" w:cstheme="minorBidi"/>
              <w:noProof/>
              <w:lang w:val="hr-HR" w:eastAsia="hr-HR"/>
            </w:rPr>
          </w:pPr>
          <w:hyperlink w:anchor="_Toc515833780" w:history="1">
            <w:r w:rsidR="00FD13B0" w:rsidRPr="004A33D0">
              <w:rPr>
                <w:rStyle w:val="Hyperlink"/>
                <w:rFonts w:eastAsia="Calibri"/>
                <w:noProof/>
                <w:lang w:val="en-US" w:eastAsia="en-US"/>
              </w:rPr>
              <w:t>2.7. Report for the done and further activities from WP2</w:t>
            </w:r>
            <w:r w:rsidR="00FD13B0">
              <w:rPr>
                <w:noProof/>
                <w:webHidden/>
              </w:rPr>
              <w:tab/>
            </w:r>
            <w:r w:rsidR="00FD13B0">
              <w:rPr>
                <w:noProof/>
                <w:webHidden/>
              </w:rPr>
              <w:fldChar w:fldCharType="begin"/>
            </w:r>
            <w:r w:rsidR="00FD13B0">
              <w:rPr>
                <w:noProof/>
                <w:webHidden/>
              </w:rPr>
              <w:instrText xml:space="preserve"> PAGEREF _Toc515833780 \h </w:instrText>
            </w:r>
            <w:r w:rsidR="00FD13B0">
              <w:rPr>
                <w:noProof/>
                <w:webHidden/>
              </w:rPr>
            </w:r>
            <w:r w:rsidR="00FD13B0">
              <w:rPr>
                <w:noProof/>
                <w:webHidden/>
              </w:rPr>
              <w:fldChar w:fldCharType="separate"/>
            </w:r>
            <w:r w:rsidR="00FD13B0">
              <w:rPr>
                <w:noProof/>
                <w:webHidden/>
              </w:rPr>
              <w:t>9</w:t>
            </w:r>
            <w:r w:rsidR="00FD13B0">
              <w:rPr>
                <w:noProof/>
                <w:webHidden/>
              </w:rPr>
              <w:fldChar w:fldCharType="end"/>
            </w:r>
          </w:hyperlink>
        </w:p>
        <w:p w14:paraId="26E8908C" w14:textId="77777777" w:rsidR="00FD13B0" w:rsidRDefault="00F25C9C">
          <w:pPr>
            <w:pStyle w:val="TOC2"/>
            <w:tabs>
              <w:tab w:val="right" w:leader="dot" w:pos="9350"/>
            </w:tabs>
            <w:rPr>
              <w:rFonts w:asciiTheme="minorHAnsi" w:eastAsiaTheme="minorEastAsia" w:hAnsiTheme="minorHAnsi" w:cstheme="minorBidi"/>
              <w:noProof/>
              <w:lang w:val="hr-HR" w:eastAsia="hr-HR"/>
            </w:rPr>
          </w:pPr>
          <w:hyperlink w:anchor="_Toc515833781" w:history="1">
            <w:r w:rsidR="00FD13B0" w:rsidRPr="004A33D0">
              <w:rPr>
                <w:rStyle w:val="Hyperlink"/>
                <w:rFonts w:eastAsia="Calibri"/>
                <w:noProof/>
                <w:lang w:val="hr-HR" w:eastAsia="en-US"/>
              </w:rPr>
              <w:t xml:space="preserve">2.8. </w:t>
            </w:r>
            <w:r w:rsidR="00FD13B0" w:rsidRPr="004A33D0">
              <w:rPr>
                <w:rStyle w:val="Hyperlink"/>
                <w:noProof/>
                <w:lang w:val="hr-HR" w:eastAsia="en-US"/>
              </w:rPr>
              <w:t>Final Discussion and Conclusions</w:t>
            </w:r>
            <w:r w:rsidR="00FD13B0">
              <w:rPr>
                <w:noProof/>
                <w:webHidden/>
              </w:rPr>
              <w:tab/>
            </w:r>
            <w:r w:rsidR="00FD13B0">
              <w:rPr>
                <w:noProof/>
                <w:webHidden/>
              </w:rPr>
              <w:fldChar w:fldCharType="begin"/>
            </w:r>
            <w:r w:rsidR="00FD13B0">
              <w:rPr>
                <w:noProof/>
                <w:webHidden/>
              </w:rPr>
              <w:instrText xml:space="preserve"> PAGEREF _Toc515833781 \h </w:instrText>
            </w:r>
            <w:r w:rsidR="00FD13B0">
              <w:rPr>
                <w:noProof/>
                <w:webHidden/>
              </w:rPr>
            </w:r>
            <w:r w:rsidR="00FD13B0">
              <w:rPr>
                <w:noProof/>
                <w:webHidden/>
              </w:rPr>
              <w:fldChar w:fldCharType="separate"/>
            </w:r>
            <w:r w:rsidR="00FD13B0">
              <w:rPr>
                <w:noProof/>
                <w:webHidden/>
              </w:rPr>
              <w:t>10</w:t>
            </w:r>
            <w:r w:rsidR="00FD13B0">
              <w:rPr>
                <w:noProof/>
                <w:webHidden/>
              </w:rPr>
              <w:fldChar w:fldCharType="end"/>
            </w:r>
          </w:hyperlink>
        </w:p>
        <w:p w14:paraId="42FE0754" w14:textId="77777777" w:rsidR="00172C92" w:rsidRDefault="00D3680E">
          <w:r>
            <w:fldChar w:fldCharType="end"/>
          </w:r>
        </w:p>
      </w:sdtContent>
    </w:sdt>
    <w:p w14:paraId="266BEB66" w14:textId="77777777" w:rsidR="00EB0B5C" w:rsidRPr="00F123F4" w:rsidRDefault="00EB0B5C">
      <w:pPr>
        <w:rPr>
          <w:rFonts w:cs="Calibri"/>
          <w:sz w:val="23"/>
          <w:szCs w:val="23"/>
        </w:rPr>
      </w:pPr>
    </w:p>
    <w:p w14:paraId="15325F48" w14:textId="77777777" w:rsidR="00EB0B5C" w:rsidRPr="00F123F4" w:rsidRDefault="00EB0B5C">
      <w:pPr>
        <w:rPr>
          <w:rFonts w:cs="Calibri"/>
          <w:sz w:val="23"/>
          <w:szCs w:val="23"/>
        </w:rPr>
      </w:pPr>
    </w:p>
    <w:p w14:paraId="487DFB9D" w14:textId="77777777" w:rsidR="00EB0B5C" w:rsidRPr="00F123F4" w:rsidRDefault="00EB0B5C">
      <w:pPr>
        <w:rPr>
          <w:rFonts w:cs="Calibri"/>
          <w:sz w:val="23"/>
          <w:szCs w:val="23"/>
        </w:rPr>
      </w:pPr>
    </w:p>
    <w:p w14:paraId="242A8131" w14:textId="77777777" w:rsidR="00EB0B5C" w:rsidRPr="00F123F4" w:rsidRDefault="00EB0B5C">
      <w:pPr>
        <w:rPr>
          <w:rFonts w:cs="Calibri"/>
          <w:sz w:val="23"/>
          <w:szCs w:val="23"/>
        </w:rPr>
      </w:pPr>
    </w:p>
    <w:p w14:paraId="0DAAEF66" w14:textId="77777777" w:rsidR="00EB0B5C" w:rsidRPr="00F123F4" w:rsidRDefault="00EB0B5C">
      <w:pPr>
        <w:rPr>
          <w:rFonts w:cs="Calibri"/>
          <w:sz w:val="23"/>
          <w:szCs w:val="23"/>
        </w:rPr>
      </w:pPr>
    </w:p>
    <w:p w14:paraId="71AED12D" w14:textId="77777777" w:rsidR="00EB0B5C" w:rsidRPr="00F123F4" w:rsidRDefault="00EB0B5C">
      <w:pPr>
        <w:rPr>
          <w:rFonts w:cs="Calibri"/>
          <w:sz w:val="23"/>
          <w:szCs w:val="23"/>
        </w:rPr>
      </w:pPr>
    </w:p>
    <w:p w14:paraId="5A9BA33B" w14:textId="77777777" w:rsidR="00EB0B5C" w:rsidRPr="00F123F4" w:rsidRDefault="00EB0B5C">
      <w:pPr>
        <w:rPr>
          <w:rFonts w:cs="Calibri"/>
          <w:sz w:val="23"/>
          <w:szCs w:val="23"/>
        </w:rPr>
      </w:pPr>
    </w:p>
    <w:p w14:paraId="1FD20041" w14:textId="77777777" w:rsidR="00EB0B5C" w:rsidRPr="00F123F4" w:rsidRDefault="00EB0B5C">
      <w:pPr>
        <w:rPr>
          <w:rFonts w:cs="Calibri"/>
          <w:sz w:val="23"/>
          <w:szCs w:val="23"/>
        </w:rPr>
      </w:pPr>
    </w:p>
    <w:p w14:paraId="56606DB7" w14:textId="77777777" w:rsidR="00EB0B5C" w:rsidRPr="00F123F4" w:rsidRDefault="00EB0B5C">
      <w:pPr>
        <w:rPr>
          <w:rFonts w:cs="Calibri"/>
          <w:sz w:val="23"/>
          <w:szCs w:val="23"/>
        </w:rPr>
      </w:pPr>
    </w:p>
    <w:p w14:paraId="4C5DF6D9" w14:textId="77777777" w:rsidR="00EB0B5C" w:rsidRPr="00F123F4" w:rsidRDefault="00EB0B5C">
      <w:pPr>
        <w:rPr>
          <w:rFonts w:cs="Calibri"/>
          <w:sz w:val="23"/>
          <w:szCs w:val="23"/>
        </w:rPr>
      </w:pPr>
    </w:p>
    <w:p w14:paraId="4BD3B5DA" w14:textId="77777777" w:rsidR="00EB0B5C" w:rsidRPr="00F123F4" w:rsidRDefault="00EB0B5C">
      <w:pPr>
        <w:rPr>
          <w:rFonts w:cs="Calibri"/>
          <w:sz w:val="23"/>
          <w:szCs w:val="23"/>
        </w:rPr>
      </w:pPr>
    </w:p>
    <w:p w14:paraId="13F44FEE" w14:textId="77777777" w:rsidR="00EB0B5C" w:rsidRPr="00F123F4" w:rsidRDefault="00EB0B5C" w:rsidP="000E2EE0">
      <w:pPr>
        <w:jc w:val="center"/>
        <w:rPr>
          <w:rFonts w:cs="Calibri"/>
          <w:b/>
          <w:sz w:val="23"/>
          <w:szCs w:val="23"/>
        </w:rPr>
      </w:pPr>
      <w:r w:rsidRPr="00F123F4">
        <w:rPr>
          <w:rFonts w:cs="Calibri"/>
          <w:b/>
          <w:sz w:val="23"/>
          <w:szCs w:val="23"/>
        </w:rPr>
        <w:t>DOCUMENT CONTROL SHEET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0"/>
        <w:gridCol w:w="6245"/>
      </w:tblGrid>
      <w:tr w:rsidR="00EB0B5C" w:rsidRPr="00F123F4" w14:paraId="696DFC8A" w14:textId="77777777" w:rsidTr="00F123F4">
        <w:tc>
          <w:tcPr>
            <w:tcW w:w="2750" w:type="dxa"/>
            <w:shd w:val="clear" w:color="auto" w:fill="D9D9D9"/>
          </w:tcPr>
          <w:p w14:paraId="1EAB07DF"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Title of Document:</w:t>
            </w:r>
          </w:p>
        </w:tc>
        <w:tc>
          <w:tcPr>
            <w:tcW w:w="6245" w:type="dxa"/>
            <w:shd w:val="clear" w:color="auto" w:fill="auto"/>
          </w:tcPr>
          <w:p w14:paraId="2259C883"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BUGI</w:t>
            </w:r>
          </w:p>
        </w:tc>
      </w:tr>
      <w:tr w:rsidR="00EB0B5C" w:rsidRPr="00F123F4" w14:paraId="1CF54384" w14:textId="77777777" w:rsidTr="00F123F4">
        <w:tc>
          <w:tcPr>
            <w:tcW w:w="2750" w:type="dxa"/>
            <w:shd w:val="clear" w:color="auto" w:fill="D9D9D9"/>
          </w:tcPr>
          <w:p w14:paraId="3B7E27C1"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Work Package:</w:t>
            </w:r>
          </w:p>
        </w:tc>
        <w:tc>
          <w:tcPr>
            <w:tcW w:w="6245" w:type="dxa"/>
            <w:shd w:val="clear" w:color="auto" w:fill="auto"/>
          </w:tcPr>
          <w:p w14:paraId="71C7E6FC" w14:textId="77777777" w:rsidR="00EB0B5C" w:rsidRPr="00F123F4" w:rsidRDefault="00EB0B5C" w:rsidP="00F123F4">
            <w:pPr>
              <w:spacing w:after="0" w:line="280" w:lineRule="exact"/>
              <w:ind w:right="-20"/>
              <w:rPr>
                <w:rFonts w:eastAsia="Arial Unicode MS" w:cs="Calibri"/>
                <w:b/>
                <w:color w:val="000000"/>
                <w:w w:val="102"/>
                <w:sz w:val="23"/>
                <w:szCs w:val="23"/>
              </w:rPr>
            </w:pPr>
            <w:r w:rsidRPr="00F123F4">
              <w:rPr>
                <w:rFonts w:eastAsia="Arial Unicode MS" w:cs="Calibri"/>
                <w:b/>
                <w:color w:val="000000"/>
                <w:w w:val="102"/>
                <w:sz w:val="23"/>
                <w:szCs w:val="23"/>
              </w:rPr>
              <w:t>WP6 Management</w:t>
            </w:r>
          </w:p>
        </w:tc>
      </w:tr>
      <w:tr w:rsidR="00EB0B5C" w:rsidRPr="00F123F4" w14:paraId="6BB8B7B6" w14:textId="77777777" w:rsidTr="00F123F4">
        <w:tc>
          <w:tcPr>
            <w:tcW w:w="2750" w:type="dxa"/>
            <w:shd w:val="clear" w:color="auto" w:fill="D9D9D9"/>
          </w:tcPr>
          <w:p w14:paraId="082BDD13"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Last Version Date:</w:t>
            </w:r>
          </w:p>
        </w:tc>
        <w:tc>
          <w:tcPr>
            <w:tcW w:w="6245" w:type="dxa"/>
            <w:shd w:val="clear" w:color="auto" w:fill="auto"/>
          </w:tcPr>
          <w:p w14:paraId="15CCC545" w14:textId="77777777" w:rsidR="00EB0B5C" w:rsidRPr="00F123F4" w:rsidRDefault="00EB0B5C" w:rsidP="00F123F4">
            <w:pPr>
              <w:spacing w:after="0" w:line="378" w:lineRule="exact"/>
              <w:ind w:right="-20"/>
              <w:rPr>
                <w:rFonts w:eastAsia="Arial Unicode MS" w:cs="Calibri"/>
                <w:b/>
                <w:bCs/>
                <w:color w:val="000000"/>
                <w:w w:val="101"/>
                <w:sz w:val="23"/>
                <w:szCs w:val="23"/>
              </w:rPr>
            </w:pPr>
          </w:p>
        </w:tc>
      </w:tr>
      <w:tr w:rsidR="00EB0B5C" w:rsidRPr="00F123F4" w14:paraId="39F9694C" w14:textId="77777777" w:rsidTr="00F123F4">
        <w:tc>
          <w:tcPr>
            <w:tcW w:w="2750" w:type="dxa"/>
            <w:shd w:val="clear" w:color="auto" w:fill="D9D9D9"/>
          </w:tcPr>
          <w:p w14:paraId="286CC48B"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Status:</w:t>
            </w:r>
          </w:p>
        </w:tc>
        <w:tc>
          <w:tcPr>
            <w:tcW w:w="6245" w:type="dxa"/>
            <w:shd w:val="clear" w:color="auto" w:fill="auto"/>
          </w:tcPr>
          <w:p w14:paraId="6FBCD30C"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Draft</w:t>
            </w:r>
          </w:p>
        </w:tc>
      </w:tr>
      <w:tr w:rsidR="00EB0B5C" w:rsidRPr="00F123F4" w14:paraId="72BAE56A" w14:textId="77777777" w:rsidTr="00F123F4">
        <w:tc>
          <w:tcPr>
            <w:tcW w:w="2750" w:type="dxa"/>
            <w:shd w:val="clear" w:color="auto" w:fill="D9D9D9"/>
          </w:tcPr>
          <w:p w14:paraId="30495EDA"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Document Version:</w:t>
            </w:r>
          </w:p>
        </w:tc>
        <w:tc>
          <w:tcPr>
            <w:tcW w:w="6245" w:type="dxa"/>
            <w:shd w:val="clear" w:color="auto" w:fill="auto"/>
          </w:tcPr>
          <w:p w14:paraId="09C8ADA9" w14:textId="77777777" w:rsidR="00EB0B5C" w:rsidRPr="00F123F4" w:rsidRDefault="005145FF" w:rsidP="00F123F4">
            <w:pPr>
              <w:spacing w:after="0" w:line="378" w:lineRule="exact"/>
              <w:ind w:right="-20"/>
              <w:rPr>
                <w:rFonts w:eastAsia="Arial Unicode MS" w:cs="Calibri"/>
                <w:b/>
                <w:bCs/>
                <w:color w:val="000000"/>
                <w:w w:val="101"/>
                <w:sz w:val="23"/>
                <w:szCs w:val="23"/>
              </w:rPr>
            </w:pPr>
            <w:r>
              <w:rPr>
                <w:rFonts w:eastAsia="Arial Unicode MS" w:cs="Calibri"/>
                <w:b/>
                <w:bCs/>
                <w:color w:val="000000"/>
                <w:w w:val="101"/>
                <w:sz w:val="23"/>
                <w:szCs w:val="23"/>
              </w:rPr>
              <w:t>v.02</w:t>
            </w:r>
          </w:p>
        </w:tc>
      </w:tr>
      <w:tr w:rsidR="00EB0B5C" w:rsidRPr="00F123F4" w14:paraId="7F9601F5" w14:textId="77777777" w:rsidTr="00F123F4">
        <w:tc>
          <w:tcPr>
            <w:tcW w:w="2750" w:type="dxa"/>
            <w:shd w:val="clear" w:color="auto" w:fill="D9D9D9"/>
          </w:tcPr>
          <w:p w14:paraId="06FFF61E"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File Name:</w:t>
            </w:r>
          </w:p>
        </w:tc>
        <w:tc>
          <w:tcPr>
            <w:tcW w:w="6245" w:type="dxa"/>
            <w:shd w:val="clear" w:color="auto" w:fill="auto"/>
          </w:tcPr>
          <w:p w14:paraId="249191E0" w14:textId="77777777" w:rsidR="00EB0B5C" w:rsidRPr="00F123F4" w:rsidRDefault="00EB0B5C" w:rsidP="00FA655A">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Minu</w:t>
            </w:r>
            <w:r w:rsidR="005145FF">
              <w:rPr>
                <w:rFonts w:eastAsia="Arial Unicode MS" w:cs="Calibri"/>
                <w:b/>
                <w:bCs/>
                <w:color w:val="000000"/>
                <w:w w:val="101"/>
                <w:sz w:val="23"/>
                <w:szCs w:val="23"/>
              </w:rPr>
              <w:t xml:space="preserve">tes on the </w:t>
            </w:r>
            <w:r w:rsidR="00FA655A">
              <w:rPr>
                <w:rFonts w:eastAsia="Arial Unicode MS" w:cs="Calibri"/>
                <w:b/>
                <w:bCs/>
                <w:color w:val="000000"/>
                <w:w w:val="101"/>
                <w:sz w:val="23"/>
                <w:szCs w:val="23"/>
              </w:rPr>
              <w:t>SC and QAC meeting</w:t>
            </w:r>
          </w:p>
        </w:tc>
      </w:tr>
      <w:tr w:rsidR="00EB0B5C" w:rsidRPr="00F123F4" w14:paraId="4CD58053" w14:textId="77777777" w:rsidTr="00F123F4">
        <w:tc>
          <w:tcPr>
            <w:tcW w:w="2750" w:type="dxa"/>
            <w:shd w:val="clear" w:color="auto" w:fill="D9D9D9"/>
          </w:tcPr>
          <w:p w14:paraId="38D60E10"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Number of Pages:</w:t>
            </w:r>
          </w:p>
        </w:tc>
        <w:tc>
          <w:tcPr>
            <w:tcW w:w="6245" w:type="dxa"/>
            <w:shd w:val="clear" w:color="auto" w:fill="auto"/>
          </w:tcPr>
          <w:p w14:paraId="06E6519C" w14:textId="77777777" w:rsidR="00EB0B5C" w:rsidRPr="00F123F4" w:rsidRDefault="00EB0B5C" w:rsidP="00F123F4">
            <w:pPr>
              <w:spacing w:after="0" w:line="378" w:lineRule="exact"/>
              <w:ind w:right="-20"/>
              <w:rPr>
                <w:rFonts w:eastAsia="Arial Unicode MS" w:cs="Calibri"/>
                <w:b/>
                <w:bCs/>
                <w:color w:val="000000"/>
                <w:w w:val="101"/>
                <w:sz w:val="23"/>
                <w:szCs w:val="23"/>
              </w:rPr>
            </w:pPr>
          </w:p>
        </w:tc>
      </w:tr>
      <w:tr w:rsidR="00EB0B5C" w:rsidRPr="00F123F4" w14:paraId="3948FF1D" w14:textId="77777777" w:rsidTr="00F123F4">
        <w:tc>
          <w:tcPr>
            <w:tcW w:w="2750" w:type="dxa"/>
            <w:shd w:val="clear" w:color="auto" w:fill="D9D9D9"/>
          </w:tcPr>
          <w:p w14:paraId="35A8C1E6"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Dissemination Level:</w:t>
            </w:r>
          </w:p>
        </w:tc>
        <w:tc>
          <w:tcPr>
            <w:tcW w:w="6245" w:type="dxa"/>
            <w:shd w:val="clear" w:color="auto" w:fill="auto"/>
          </w:tcPr>
          <w:p w14:paraId="262374EA" w14:textId="77777777" w:rsidR="00EB0B5C" w:rsidRPr="00F123F4" w:rsidRDefault="00EB0B5C" w:rsidP="00F123F4">
            <w:pPr>
              <w:spacing w:after="0" w:line="378" w:lineRule="exact"/>
              <w:ind w:right="-20"/>
              <w:rPr>
                <w:rFonts w:eastAsia="Arial Unicode MS" w:cs="Calibri"/>
                <w:b/>
                <w:bCs/>
                <w:color w:val="000000"/>
                <w:w w:val="101"/>
                <w:sz w:val="23"/>
                <w:szCs w:val="23"/>
              </w:rPr>
            </w:pPr>
            <w:r w:rsidRPr="00F123F4">
              <w:rPr>
                <w:rFonts w:eastAsia="Arial Unicode MS" w:cs="Calibri"/>
                <w:b/>
                <w:bCs/>
                <w:color w:val="000000"/>
                <w:w w:val="101"/>
                <w:sz w:val="23"/>
                <w:szCs w:val="23"/>
              </w:rPr>
              <w:t>Internal</w:t>
            </w:r>
          </w:p>
        </w:tc>
      </w:tr>
    </w:tbl>
    <w:p w14:paraId="406FC7AA" w14:textId="77777777" w:rsidR="00EB0B5C" w:rsidRPr="00F123F4" w:rsidRDefault="00EB0B5C" w:rsidP="000E2EE0">
      <w:pPr>
        <w:rPr>
          <w:rFonts w:cs="Calibri"/>
          <w:sz w:val="23"/>
          <w:szCs w:val="23"/>
        </w:rPr>
      </w:pPr>
    </w:p>
    <w:p w14:paraId="1B4B8D37" w14:textId="77777777" w:rsidR="00500088" w:rsidRPr="00F123F4" w:rsidRDefault="00EB0B5C" w:rsidP="00172C92">
      <w:pPr>
        <w:jc w:val="center"/>
        <w:rPr>
          <w:rFonts w:cs="Calibri"/>
          <w:b/>
          <w:sz w:val="23"/>
          <w:szCs w:val="23"/>
        </w:rPr>
      </w:pPr>
      <w:r w:rsidRPr="00F123F4">
        <w:rPr>
          <w:rFonts w:cs="Calibri"/>
          <w:b/>
          <w:sz w:val="23"/>
          <w:szCs w:val="23"/>
        </w:rPr>
        <w:t>VERSIONING AND CONTRIBUTION HISTORY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5"/>
        <w:gridCol w:w="1388"/>
        <w:gridCol w:w="3092"/>
        <w:gridCol w:w="3330"/>
      </w:tblGrid>
      <w:tr w:rsidR="00EB0B5C" w:rsidRPr="00F123F4" w14:paraId="3327825B" w14:textId="77777777" w:rsidTr="00F123F4">
        <w:tc>
          <w:tcPr>
            <w:tcW w:w="1005" w:type="dxa"/>
            <w:shd w:val="clear" w:color="auto" w:fill="D9D9D9"/>
          </w:tcPr>
          <w:p w14:paraId="3C754342" w14:textId="77777777" w:rsidR="00EB0B5C" w:rsidRPr="00F123F4" w:rsidRDefault="00EB0B5C" w:rsidP="00F123F4">
            <w:pPr>
              <w:spacing w:after="0" w:line="240" w:lineRule="auto"/>
              <w:jc w:val="center"/>
              <w:rPr>
                <w:rFonts w:cs="Calibri"/>
                <w:sz w:val="23"/>
                <w:szCs w:val="23"/>
              </w:rPr>
            </w:pPr>
            <w:r w:rsidRPr="00F123F4">
              <w:rPr>
                <w:rFonts w:cs="Calibri"/>
                <w:sz w:val="23"/>
                <w:szCs w:val="23"/>
              </w:rPr>
              <w:t>Version</w:t>
            </w:r>
          </w:p>
        </w:tc>
        <w:tc>
          <w:tcPr>
            <w:tcW w:w="1388" w:type="dxa"/>
            <w:shd w:val="clear" w:color="auto" w:fill="D9D9D9"/>
          </w:tcPr>
          <w:p w14:paraId="79A2115E" w14:textId="77777777" w:rsidR="00EB0B5C" w:rsidRPr="00F123F4" w:rsidRDefault="00EB0B5C" w:rsidP="00F123F4">
            <w:pPr>
              <w:spacing w:after="0" w:line="240" w:lineRule="auto"/>
              <w:jc w:val="center"/>
              <w:rPr>
                <w:rFonts w:cs="Calibri"/>
                <w:sz w:val="23"/>
                <w:szCs w:val="23"/>
              </w:rPr>
            </w:pPr>
            <w:r w:rsidRPr="00F123F4">
              <w:rPr>
                <w:rFonts w:cs="Calibri"/>
                <w:sz w:val="23"/>
                <w:szCs w:val="23"/>
              </w:rPr>
              <w:t>Date</w:t>
            </w:r>
          </w:p>
        </w:tc>
        <w:tc>
          <w:tcPr>
            <w:tcW w:w="3092" w:type="dxa"/>
            <w:shd w:val="clear" w:color="auto" w:fill="D9D9D9"/>
          </w:tcPr>
          <w:p w14:paraId="59812D8C" w14:textId="77777777" w:rsidR="00EB0B5C" w:rsidRPr="00F123F4" w:rsidRDefault="00EB0B5C" w:rsidP="00F123F4">
            <w:pPr>
              <w:spacing w:after="0" w:line="240" w:lineRule="auto"/>
              <w:jc w:val="center"/>
              <w:rPr>
                <w:rFonts w:cs="Calibri"/>
                <w:sz w:val="23"/>
                <w:szCs w:val="23"/>
              </w:rPr>
            </w:pPr>
            <w:r w:rsidRPr="00F123F4">
              <w:rPr>
                <w:rFonts w:cs="Calibri"/>
                <w:sz w:val="23"/>
                <w:szCs w:val="23"/>
              </w:rPr>
              <w:t>Revision Description</w:t>
            </w:r>
          </w:p>
        </w:tc>
        <w:tc>
          <w:tcPr>
            <w:tcW w:w="3330" w:type="dxa"/>
            <w:shd w:val="clear" w:color="auto" w:fill="D9D9D9"/>
          </w:tcPr>
          <w:p w14:paraId="4BBD2B00" w14:textId="77777777" w:rsidR="00EB0B5C" w:rsidRPr="00F123F4" w:rsidRDefault="00EB0B5C" w:rsidP="00F123F4">
            <w:pPr>
              <w:spacing w:after="0" w:line="240" w:lineRule="auto"/>
              <w:jc w:val="center"/>
              <w:rPr>
                <w:rFonts w:cs="Calibri"/>
                <w:sz w:val="23"/>
                <w:szCs w:val="23"/>
              </w:rPr>
            </w:pPr>
            <w:r w:rsidRPr="00F123F4">
              <w:rPr>
                <w:rFonts w:cs="Calibri"/>
                <w:sz w:val="23"/>
                <w:szCs w:val="23"/>
              </w:rPr>
              <w:t>Partner responsible</w:t>
            </w:r>
          </w:p>
        </w:tc>
      </w:tr>
      <w:tr w:rsidR="00EB0B5C" w:rsidRPr="00F123F4" w14:paraId="5981E950" w14:textId="77777777" w:rsidTr="00F123F4">
        <w:tc>
          <w:tcPr>
            <w:tcW w:w="1005" w:type="dxa"/>
            <w:shd w:val="clear" w:color="auto" w:fill="auto"/>
          </w:tcPr>
          <w:p w14:paraId="0DC0B15B" w14:textId="77777777" w:rsidR="00EB0B5C" w:rsidRPr="00F123F4" w:rsidRDefault="00EB0B5C" w:rsidP="00F123F4">
            <w:pPr>
              <w:spacing w:after="0" w:line="240" w:lineRule="auto"/>
              <w:jc w:val="center"/>
              <w:rPr>
                <w:rFonts w:cs="Calibri"/>
                <w:sz w:val="23"/>
                <w:szCs w:val="23"/>
              </w:rPr>
            </w:pPr>
            <w:r w:rsidRPr="00F123F4">
              <w:rPr>
                <w:rFonts w:cs="Calibri"/>
                <w:sz w:val="23"/>
                <w:szCs w:val="23"/>
              </w:rPr>
              <w:t>v.01</w:t>
            </w:r>
          </w:p>
        </w:tc>
        <w:tc>
          <w:tcPr>
            <w:tcW w:w="1388" w:type="dxa"/>
            <w:shd w:val="clear" w:color="auto" w:fill="auto"/>
          </w:tcPr>
          <w:p w14:paraId="3460B0CC" w14:textId="77777777" w:rsidR="00EB0B5C" w:rsidRPr="00F123F4" w:rsidRDefault="00FA655A" w:rsidP="00F123F4">
            <w:pPr>
              <w:spacing w:after="0" w:line="240" w:lineRule="auto"/>
              <w:jc w:val="center"/>
              <w:rPr>
                <w:rFonts w:cs="Calibri"/>
                <w:sz w:val="23"/>
                <w:szCs w:val="23"/>
              </w:rPr>
            </w:pPr>
            <w:r>
              <w:rPr>
                <w:rFonts w:cs="Calibri"/>
                <w:sz w:val="23"/>
                <w:szCs w:val="23"/>
              </w:rPr>
              <w:t>01/06</w:t>
            </w:r>
            <w:r w:rsidR="00EB0B5C" w:rsidRPr="00F123F4">
              <w:rPr>
                <w:rFonts w:cs="Calibri"/>
                <w:sz w:val="23"/>
                <w:szCs w:val="23"/>
              </w:rPr>
              <w:t>/201</w:t>
            </w:r>
            <w:r>
              <w:rPr>
                <w:rFonts w:cs="Calibri"/>
                <w:sz w:val="23"/>
                <w:szCs w:val="23"/>
              </w:rPr>
              <w:t>8</w:t>
            </w:r>
          </w:p>
        </w:tc>
        <w:tc>
          <w:tcPr>
            <w:tcW w:w="3092" w:type="dxa"/>
            <w:shd w:val="clear" w:color="auto" w:fill="auto"/>
          </w:tcPr>
          <w:p w14:paraId="7C6B598C" w14:textId="77777777" w:rsidR="00EB0B5C" w:rsidRPr="00F123F4" w:rsidRDefault="00EB0B5C" w:rsidP="00F123F4">
            <w:pPr>
              <w:spacing w:after="0" w:line="240" w:lineRule="auto"/>
              <w:rPr>
                <w:rFonts w:cs="Calibri"/>
                <w:sz w:val="23"/>
                <w:szCs w:val="23"/>
              </w:rPr>
            </w:pPr>
            <w:r w:rsidRPr="00F123F4">
              <w:rPr>
                <w:rFonts w:cs="Calibri"/>
                <w:sz w:val="23"/>
                <w:szCs w:val="23"/>
              </w:rPr>
              <w:t>First draft version</w:t>
            </w:r>
          </w:p>
        </w:tc>
        <w:tc>
          <w:tcPr>
            <w:tcW w:w="3330" w:type="dxa"/>
            <w:shd w:val="clear" w:color="auto" w:fill="auto"/>
          </w:tcPr>
          <w:p w14:paraId="3D574F17" w14:textId="77777777" w:rsidR="00EB0B5C" w:rsidRPr="00F123F4" w:rsidRDefault="00FA655A" w:rsidP="00F123F4">
            <w:pPr>
              <w:spacing w:after="0" w:line="240" w:lineRule="auto"/>
              <w:rPr>
                <w:rFonts w:cs="Calibri"/>
                <w:sz w:val="23"/>
                <w:szCs w:val="23"/>
              </w:rPr>
            </w:pPr>
            <w:proofErr w:type="spellStart"/>
            <w:r>
              <w:rPr>
                <w:rFonts w:cs="Calibri"/>
                <w:sz w:val="23"/>
                <w:szCs w:val="23"/>
              </w:rPr>
              <w:t>Petar</w:t>
            </w:r>
            <w:proofErr w:type="spellEnd"/>
            <w:r>
              <w:rPr>
                <w:rFonts w:cs="Calibri"/>
                <w:sz w:val="23"/>
                <w:szCs w:val="23"/>
              </w:rPr>
              <w:t xml:space="preserve"> </w:t>
            </w:r>
            <w:proofErr w:type="spellStart"/>
            <w:r>
              <w:rPr>
                <w:rFonts w:cs="Calibri"/>
                <w:sz w:val="23"/>
                <w:szCs w:val="23"/>
              </w:rPr>
              <w:t>Glamočlija</w:t>
            </w:r>
            <w:proofErr w:type="spellEnd"/>
            <w:r w:rsidR="00EB0B5C" w:rsidRPr="00F123F4">
              <w:rPr>
                <w:rFonts w:cs="Calibri"/>
                <w:sz w:val="23"/>
                <w:szCs w:val="23"/>
              </w:rPr>
              <w:t xml:space="preserve"> (UNSA)</w:t>
            </w:r>
          </w:p>
        </w:tc>
      </w:tr>
      <w:tr w:rsidR="00EB0B5C" w:rsidRPr="00F123F4" w14:paraId="43759D9D" w14:textId="77777777" w:rsidTr="00F123F4">
        <w:tc>
          <w:tcPr>
            <w:tcW w:w="1005" w:type="dxa"/>
            <w:shd w:val="clear" w:color="auto" w:fill="auto"/>
          </w:tcPr>
          <w:p w14:paraId="67E09899" w14:textId="77777777" w:rsidR="00EB0B5C" w:rsidRPr="00F123F4" w:rsidRDefault="00EB0B5C" w:rsidP="00F123F4">
            <w:pPr>
              <w:spacing w:after="0" w:line="240" w:lineRule="auto"/>
              <w:jc w:val="center"/>
              <w:rPr>
                <w:rFonts w:cs="Calibri"/>
                <w:sz w:val="23"/>
                <w:szCs w:val="23"/>
              </w:rPr>
            </w:pPr>
          </w:p>
        </w:tc>
        <w:tc>
          <w:tcPr>
            <w:tcW w:w="1388" w:type="dxa"/>
            <w:shd w:val="clear" w:color="auto" w:fill="auto"/>
          </w:tcPr>
          <w:p w14:paraId="2E4B0D0F" w14:textId="77777777" w:rsidR="00EB0B5C" w:rsidRPr="00F123F4" w:rsidRDefault="00EB0B5C" w:rsidP="00F123F4">
            <w:pPr>
              <w:spacing w:after="0" w:line="240" w:lineRule="auto"/>
              <w:jc w:val="center"/>
              <w:rPr>
                <w:rFonts w:cs="Calibri"/>
                <w:sz w:val="23"/>
                <w:szCs w:val="23"/>
              </w:rPr>
            </w:pPr>
          </w:p>
        </w:tc>
        <w:tc>
          <w:tcPr>
            <w:tcW w:w="3092" w:type="dxa"/>
            <w:shd w:val="clear" w:color="auto" w:fill="auto"/>
          </w:tcPr>
          <w:p w14:paraId="1040CC5F" w14:textId="77777777" w:rsidR="00FA655A" w:rsidRPr="00F123F4" w:rsidRDefault="00FA655A" w:rsidP="005145FF">
            <w:pPr>
              <w:spacing w:after="0" w:line="240" w:lineRule="auto"/>
              <w:rPr>
                <w:rFonts w:cs="Calibri"/>
                <w:sz w:val="23"/>
                <w:szCs w:val="23"/>
              </w:rPr>
            </w:pPr>
          </w:p>
        </w:tc>
        <w:tc>
          <w:tcPr>
            <w:tcW w:w="3330" w:type="dxa"/>
            <w:shd w:val="clear" w:color="auto" w:fill="auto"/>
          </w:tcPr>
          <w:p w14:paraId="20ED1CC6" w14:textId="77777777" w:rsidR="00EB0B5C" w:rsidRPr="00F123F4" w:rsidRDefault="00EB0B5C" w:rsidP="005145FF">
            <w:pPr>
              <w:spacing w:after="0" w:line="240" w:lineRule="auto"/>
              <w:rPr>
                <w:rFonts w:cs="Calibri"/>
                <w:sz w:val="23"/>
                <w:szCs w:val="23"/>
              </w:rPr>
            </w:pPr>
          </w:p>
        </w:tc>
      </w:tr>
      <w:tr w:rsidR="00EB0B5C" w:rsidRPr="00F123F4" w14:paraId="054FE68E" w14:textId="77777777" w:rsidTr="00F123F4">
        <w:tc>
          <w:tcPr>
            <w:tcW w:w="1005" w:type="dxa"/>
            <w:shd w:val="clear" w:color="auto" w:fill="auto"/>
          </w:tcPr>
          <w:p w14:paraId="122C6708" w14:textId="77777777" w:rsidR="00EB0B5C" w:rsidRPr="00F123F4" w:rsidRDefault="00EB0B5C" w:rsidP="00F123F4">
            <w:pPr>
              <w:spacing w:after="0" w:line="240" w:lineRule="auto"/>
              <w:jc w:val="center"/>
              <w:rPr>
                <w:rFonts w:cs="Calibri"/>
                <w:sz w:val="23"/>
                <w:szCs w:val="23"/>
              </w:rPr>
            </w:pPr>
          </w:p>
        </w:tc>
        <w:tc>
          <w:tcPr>
            <w:tcW w:w="1388" w:type="dxa"/>
            <w:shd w:val="clear" w:color="auto" w:fill="auto"/>
          </w:tcPr>
          <w:p w14:paraId="4C794CF6" w14:textId="77777777" w:rsidR="00EB0B5C" w:rsidRPr="00F123F4" w:rsidRDefault="00EB0B5C" w:rsidP="00F123F4">
            <w:pPr>
              <w:spacing w:after="0" w:line="240" w:lineRule="auto"/>
              <w:jc w:val="center"/>
              <w:rPr>
                <w:rFonts w:cs="Calibri"/>
                <w:sz w:val="23"/>
                <w:szCs w:val="23"/>
              </w:rPr>
            </w:pPr>
          </w:p>
        </w:tc>
        <w:tc>
          <w:tcPr>
            <w:tcW w:w="3092" w:type="dxa"/>
            <w:shd w:val="clear" w:color="auto" w:fill="auto"/>
          </w:tcPr>
          <w:p w14:paraId="648A55E7" w14:textId="77777777" w:rsidR="00EB0B5C" w:rsidRPr="00F123F4" w:rsidRDefault="00EB0B5C" w:rsidP="00F123F4">
            <w:pPr>
              <w:spacing w:after="0" w:line="240" w:lineRule="auto"/>
              <w:jc w:val="center"/>
              <w:rPr>
                <w:rFonts w:cs="Calibri"/>
                <w:sz w:val="23"/>
                <w:szCs w:val="23"/>
              </w:rPr>
            </w:pPr>
          </w:p>
        </w:tc>
        <w:tc>
          <w:tcPr>
            <w:tcW w:w="3330" w:type="dxa"/>
            <w:shd w:val="clear" w:color="auto" w:fill="auto"/>
          </w:tcPr>
          <w:p w14:paraId="2A0E6546" w14:textId="77777777" w:rsidR="00EB0B5C" w:rsidRPr="00F123F4" w:rsidRDefault="00EB0B5C" w:rsidP="00F123F4">
            <w:pPr>
              <w:spacing w:after="0" w:line="240" w:lineRule="auto"/>
              <w:jc w:val="center"/>
              <w:rPr>
                <w:rFonts w:cs="Calibri"/>
                <w:sz w:val="23"/>
                <w:szCs w:val="23"/>
              </w:rPr>
            </w:pPr>
          </w:p>
        </w:tc>
      </w:tr>
      <w:tr w:rsidR="00EB0B5C" w:rsidRPr="00F123F4" w14:paraId="6EAAACFC" w14:textId="77777777" w:rsidTr="00F123F4">
        <w:tc>
          <w:tcPr>
            <w:tcW w:w="1005" w:type="dxa"/>
            <w:shd w:val="clear" w:color="auto" w:fill="auto"/>
          </w:tcPr>
          <w:p w14:paraId="654C8AEF" w14:textId="77777777" w:rsidR="00EB0B5C" w:rsidRPr="00F123F4" w:rsidRDefault="00EB0B5C" w:rsidP="00F123F4">
            <w:pPr>
              <w:spacing w:after="0" w:line="240" w:lineRule="auto"/>
              <w:jc w:val="center"/>
              <w:rPr>
                <w:rFonts w:cs="Calibri"/>
                <w:sz w:val="23"/>
                <w:szCs w:val="23"/>
              </w:rPr>
            </w:pPr>
          </w:p>
        </w:tc>
        <w:tc>
          <w:tcPr>
            <w:tcW w:w="1388" w:type="dxa"/>
            <w:shd w:val="clear" w:color="auto" w:fill="auto"/>
          </w:tcPr>
          <w:p w14:paraId="447AD940" w14:textId="77777777" w:rsidR="00EB0B5C" w:rsidRPr="00F123F4" w:rsidRDefault="00EB0B5C" w:rsidP="00F123F4">
            <w:pPr>
              <w:spacing w:after="0" w:line="240" w:lineRule="auto"/>
              <w:jc w:val="center"/>
              <w:rPr>
                <w:rFonts w:cs="Calibri"/>
                <w:sz w:val="23"/>
                <w:szCs w:val="23"/>
              </w:rPr>
            </w:pPr>
          </w:p>
        </w:tc>
        <w:tc>
          <w:tcPr>
            <w:tcW w:w="3092" w:type="dxa"/>
            <w:shd w:val="clear" w:color="auto" w:fill="auto"/>
          </w:tcPr>
          <w:p w14:paraId="37ED51B4" w14:textId="77777777" w:rsidR="00EB0B5C" w:rsidRPr="00F123F4" w:rsidRDefault="00EB0B5C" w:rsidP="00F123F4">
            <w:pPr>
              <w:spacing w:after="0" w:line="240" w:lineRule="auto"/>
              <w:jc w:val="center"/>
              <w:rPr>
                <w:rFonts w:cs="Calibri"/>
                <w:sz w:val="23"/>
                <w:szCs w:val="23"/>
              </w:rPr>
            </w:pPr>
          </w:p>
        </w:tc>
        <w:tc>
          <w:tcPr>
            <w:tcW w:w="3330" w:type="dxa"/>
            <w:shd w:val="clear" w:color="auto" w:fill="auto"/>
          </w:tcPr>
          <w:p w14:paraId="26643DFC" w14:textId="77777777" w:rsidR="00EB0B5C" w:rsidRPr="00F123F4" w:rsidRDefault="00EB0B5C" w:rsidP="00F123F4">
            <w:pPr>
              <w:spacing w:after="0" w:line="240" w:lineRule="auto"/>
              <w:jc w:val="center"/>
              <w:rPr>
                <w:rFonts w:cs="Calibri"/>
                <w:sz w:val="23"/>
                <w:szCs w:val="23"/>
              </w:rPr>
            </w:pPr>
          </w:p>
        </w:tc>
      </w:tr>
    </w:tbl>
    <w:p w14:paraId="24BB217B" w14:textId="77777777" w:rsidR="00EB0B5C" w:rsidRPr="00F123F4" w:rsidRDefault="00EB0B5C" w:rsidP="00EB0B5C">
      <w:pPr>
        <w:jc w:val="center"/>
        <w:rPr>
          <w:rFonts w:cs="Calibri"/>
          <w:sz w:val="23"/>
          <w:szCs w:val="23"/>
        </w:rPr>
      </w:pPr>
    </w:p>
    <w:p w14:paraId="3A002EBF" w14:textId="77777777" w:rsidR="00500088" w:rsidRPr="00F123F4" w:rsidRDefault="00EB0B5C" w:rsidP="00457824">
      <w:pPr>
        <w:jc w:val="center"/>
        <w:rPr>
          <w:rFonts w:cs="Calibri"/>
          <w:b/>
          <w:sz w:val="23"/>
          <w:szCs w:val="23"/>
        </w:rPr>
      </w:pPr>
      <w:r w:rsidRPr="00F123F4">
        <w:rPr>
          <w:rFonts w:cs="Calibri"/>
          <w:b/>
          <w:sz w:val="23"/>
          <w:szCs w:val="23"/>
        </w:rPr>
        <w:t>LIST OF ABBREVIATIONS</w:t>
      </w:r>
    </w:p>
    <w:p w14:paraId="340E1EAB" w14:textId="77777777" w:rsidR="00FA655A" w:rsidRDefault="00FA655A" w:rsidP="00172C92">
      <w:pPr>
        <w:spacing w:after="0"/>
        <w:rPr>
          <w:rFonts w:cs="Calibri"/>
          <w:sz w:val="23"/>
          <w:szCs w:val="23"/>
        </w:rPr>
      </w:pPr>
      <w:r>
        <w:rPr>
          <w:rFonts w:cs="Calibri"/>
          <w:sz w:val="23"/>
          <w:szCs w:val="23"/>
        </w:rPr>
        <w:t>SC                        Steering Committee</w:t>
      </w:r>
    </w:p>
    <w:p w14:paraId="1CBB5253" w14:textId="77777777" w:rsidR="00FA655A" w:rsidRDefault="00FA655A" w:rsidP="00172C92">
      <w:pPr>
        <w:spacing w:after="0"/>
        <w:rPr>
          <w:rFonts w:cs="Calibri"/>
          <w:sz w:val="23"/>
          <w:szCs w:val="23"/>
        </w:rPr>
      </w:pPr>
      <w:r>
        <w:rPr>
          <w:rFonts w:cs="Calibri"/>
          <w:sz w:val="23"/>
          <w:szCs w:val="23"/>
        </w:rPr>
        <w:t xml:space="preserve">QAC                    Quality Assurance Committee </w:t>
      </w:r>
    </w:p>
    <w:p w14:paraId="59520993" w14:textId="77777777" w:rsidR="00EB0B5C" w:rsidRPr="00F123F4" w:rsidRDefault="000E2EE0" w:rsidP="00172C92">
      <w:pPr>
        <w:spacing w:after="0"/>
        <w:rPr>
          <w:rFonts w:eastAsia="Calibri" w:cs="Calibri"/>
          <w:bCs/>
          <w:sz w:val="23"/>
          <w:szCs w:val="23"/>
        </w:rPr>
      </w:pPr>
      <w:r w:rsidRPr="00F123F4">
        <w:rPr>
          <w:rFonts w:cs="Calibri"/>
          <w:sz w:val="23"/>
          <w:szCs w:val="23"/>
        </w:rPr>
        <w:t>EACEA</w:t>
      </w:r>
      <w:r w:rsidRPr="00F123F4">
        <w:rPr>
          <w:rFonts w:cs="Calibri"/>
          <w:sz w:val="23"/>
          <w:szCs w:val="23"/>
        </w:rPr>
        <w:tab/>
      </w:r>
      <w:r w:rsidR="00FA655A">
        <w:rPr>
          <w:rFonts w:cs="Calibri"/>
          <w:sz w:val="23"/>
          <w:szCs w:val="23"/>
        </w:rPr>
        <w:t xml:space="preserve">              </w:t>
      </w:r>
      <w:r w:rsidR="00EB0B5C" w:rsidRPr="00F123F4">
        <w:rPr>
          <w:rFonts w:eastAsia="Calibri" w:cs="Calibri"/>
          <w:bCs/>
          <w:sz w:val="23"/>
          <w:szCs w:val="23"/>
        </w:rPr>
        <w:t>Education, Audiovisual and Culture Executive Agency</w:t>
      </w:r>
    </w:p>
    <w:p w14:paraId="3B463AEC" w14:textId="77777777" w:rsidR="00EB0B5C" w:rsidRPr="00F123F4" w:rsidRDefault="00EB0B5C" w:rsidP="00172C92">
      <w:pPr>
        <w:spacing w:after="0"/>
        <w:rPr>
          <w:rFonts w:eastAsia="Calibri" w:cs="Calibri"/>
          <w:bCs/>
          <w:sz w:val="23"/>
          <w:szCs w:val="23"/>
        </w:rPr>
      </w:pPr>
      <w:r w:rsidRPr="00F123F4">
        <w:rPr>
          <w:rFonts w:eastAsia="Calibri" w:cs="Calibri"/>
          <w:bCs/>
          <w:sz w:val="23"/>
          <w:szCs w:val="23"/>
        </w:rPr>
        <w:t>GA</w:t>
      </w:r>
      <w:r w:rsidRPr="00F123F4">
        <w:rPr>
          <w:rFonts w:eastAsia="Calibri" w:cs="Calibri"/>
          <w:bCs/>
          <w:sz w:val="23"/>
          <w:szCs w:val="23"/>
        </w:rPr>
        <w:tab/>
      </w:r>
      <w:r w:rsidRPr="00F123F4">
        <w:rPr>
          <w:rFonts w:eastAsia="Calibri" w:cs="Calibri"/>
          <w:bCs/>
          <w:sz w:val="23"/>
          <w:szCs w:val="23"/>
        </w:rPr>
        <w:tab/>
        <w:t>Grant Agreement</w:t>
      </w:r>
    </w:p>
    <w:p w14:paraId="104F4681" w14:textId="77777777" w:rsidR="00EB0B5C" w:rsidRPr="00F123F4" w:rsidRDefault="00EB0B5C" w:rsidP="00172C92">
      <w:pPr>
        <w:spacing w:after="0"/>
        <w:rPr>
          <w:rFonts w:eastAsia="Calibri" w:cs="Calibri"/>
          <w:bCs/>
          <w:sz w:val="23"/>
          <w:szCs w:val="23"/>
        </w:rPr>
      </w:pPr>
      <w:r w:rsidRPr="00F123F4">
        <w:rPr>
          <w:rFonts w:eastAsia="Calibri" w:cs="Calibri"/>
          <w:bCs/>
          <w:sz w:val="23"/>
          <w:szCs w:val="23"/>
        </w:rPr>
        <w:t>PA</w:t>
      </w:r>
      <w:r w:rsidRPr="00F123F4">
        <w:rPr>
          <w:rFonts w:eastAsia="Calibri" w:cs="Calibri"/>
          <w:bCs/>
          <w:sz w:val="23"/>
          <w:szCs w:val="23"/>
        </w:rPr>
        <w:tab/>
      </w:r>
      <w:r w:rsidRPr="00F123F4">
        <w:rPr>
          <w:rFonts w:eastAsia="Calibri" w:cs="Calibri"/>
          <w:bCs/>
          <w:sz w:val="23"/>
          <w:szCs w:val="23"/>
        </w:rPr>
        <w:tab/>
        <w:t>Partnership Agreement</w:t>
      </w:r>
    </w:p>
    <w:p w14:paraId="4C508360" w14:textId="77777777" w:rsidR="00EB0B5C" w:rsidRPr="00F123F4" w:rsidRDefault="00EB0B5C" w:rsidP="00172C92">
      <w:pPr>
        <w:spacing w:after="0"/>
        <w:rPr>
          <w:rFonts w:eastAsia="Calibri" w:cs="Calibri"/>
          <w:bCs/>
          <w:sz w:val="23"/>
          <w:szCs w:val="23"/>
        </w:rPr>
      </w:pPr>
      <w:r w:rsidRPr="00F123F4">
        <w:rPr>
          <w:rFonts w:eastAsia="Calibri" w:cs="Calibri"/>
          <w:bCs/>
          <w:sz w:val="23"/>
          <w:szCs w:val="23"/>
        </w:rPr>
        <w:t>WP</w:t>
      </w:r>
      <w:r w:rsidRPr="00F123F4">
        <w:rPr>
          <w:rFonts w:eastAsia="Calibri" w:cs="Calibri"/>
          <w:bCs/>
          <w:sz w:val="23"/>
          <w:szCs w:val="23"/>
        </w:rPr>
        <w:tab/>
      </w:r>
      <w:r w:rsidRPr="00F123F4">
        <w:rPr>
          <w:rFonts w:eastAsia="Calibri" w:cs="Calibri"/>
          <w:bCs/>
          <w:sz w:val="23"/>
          <w:szCs w:val="23"/>
        </w:rPr>
        <w:tab/>
        <w:t xml:space="preserve">Work package </w:t>
      </w:r>
    </w:p>
    <w:p w14:paraId="47CCE2C6" w14:textId="77777777" w:rsidR="000E2EE0" w:rsidRPr="00F123F4" w:rsidRDefault="000E2EE0" w:rsidP="00172C92">
      <w:pPr>
        <w:spacing w:after="0"/>
        <w:rPr>
          <w:rFonts w:eastAsia="Calibri" w:cs="Calibri"/>
          <w:bCs/>
          <w:sz w:val="23"/>
          <w:szCs w:val="23"/>
        </w:rPr>
      </w:pPr>
      <w:r w:rsidRPr="00F123F4">
        <w:rPr>
          <w:rFonts w:eastAsia="Calibri" w:cs="Calibri"/>
          <w:bCs/>
          <w:sz w:val="23"/>
          <w:szCs w:val="23"/>
        </w:rPr>
        <w:t xml:space="preserve">UNSA </w:t>
      </w:r>
      <w:r w:rsidRPr="00F123F4">
        <w:rPr>
          <w:rFonts w:eastAsia="Calibri" w:cs="Calibri"/>
          <w:bCs/>
          <w:sz w:val="23"/>
          <w:szCs w:val="23"/>
        </w:rPr>
        <w:tab/>
      </w:r>
      <w:r w:rsidRPr="00F123F4">
        <w:rPr>
          <w:rFonts w:eastAsia="Calibri" w:cs="Calibri"/>
          <w:bCs/>
          <w:sz w:val="23"/>
          <w:szCs w:val="23"/>
        </w:rPr>
        <w:tab/>
        <w:t>University of Sarajevo</w:t>
      </w:r>
    </w:p>
    <w:p w14:paraId="1A24AB29" w14:textId="77777777" w:rsidR="000E2EE0" w:rsidRPr="00F123F4" w:rsidRDefault="000E2EE0" w:rsidP="00172C92">
      <w:pPr>
        <w:spacing w:after="0"/>
        <w:rPr>
          <w:rFonts w:eastAsia="Calibri" w:cs="Calibri"/>
          <w:bCs/>
          <w:sz w:val="23"/>
          <w:szCs w:val="23"/>
        </w:rPr>
      </w:pPr>
      <w:r w:rsidRPr="00F123F4">
        <w:rPr>
          <w:rFonts w:eastAsia="Calibri" w:cs="Calibri"/>
          <w:bCs/>
          <w:sz w:val="23"/>
          <w:szCs w:val="23"/>
        </w:rPr>
        <w:t>UNMO</w:t>
      </w:r>
      <w:r w:rsidRPr="00F123F4">
        <w:rPr>
          <w:rFonts w:eastAsia="Calibri" w:cs="Calibri"/>
          <w:bCs/>
          <w:sz w:val="23"/>
          <w:szCs w:val="23"/>
        </w:rPr>
        <w:tab/>
      </w:r>
      <w:r w:rsidRPr="00F123F4">
        <w:rPr>
          <w:rFonts w:eastAsia="Calibri" w:cs="Calibri"/>
          <w:bCs/>
          <w:sz w:val="23"/>
          <w:szCs w:val="23"/>
        </w:rPr>
        <w:tab/>
        <w:t>University “</w:t>
      </w:r>
      <w:proofErr w:type="spellStart"/>
      <w:r w:rsidRPr="00F123F4">
        <w:rPr>
          <w:rFonts w:eastAsia="Calibri" w:cs="Calibri"/>
          <w:bCs/>
          <w:sz w:val="23"/>
          <w:szCs w:val="23"/>
        </w:rPr>
        <w:t>Džemal</w:t>
      </w:r>
      <w:proofErr w:type="spellEnd"/>
      <w:r w:rsidRPr="00F123F4">
        <w:rPr>
          <w:rFonts w:eastAsia="Calibri" w:cs="Calibri"/>
          <w:bCs/>
          <w:sz w:val="23"/>
          <w:szCs w:val="23"/>
        </w:rPr>
        <w:t xml:space="preserve"> </w:t>
      </w:r>
      <w:proofErr w:type="spellStart"/>
      <w:r w:rsidRPr="00F123F4">
        <w:rPr>
          <w:rFonts w:eastAsia="Calibri" w:cs="Calibri"/>
          <w:bCs/>
          <w:sz w:val="23"/>
          <w:szCs w:val="23"/>
        </w:rPr>
        <w:t>Bijedić</w:t>
      </w:r>
      <w:proofErr w:type="spellEnd"/>
      <w:r w:rsidRPr="00F123F4">
        <w:rPr>
          <w:rFonts w:eastAsia="Calibri" w:cs="Calibri"/>
          <w:bCs/>
          <w:sz w:val="23"/>
          <w:szCs w:val="23"/>
        </w:rPr>
        <w:t>” of Mostar</w:t>
      </w:r>
    </w:p>
    <w:p w14:paraId="0BC70696" w14:textId="77777777" w:rsidR="000E2EE0" w:rsidRPr="00F123F4" w:rsidRDefault="000E2EE0" w:rsidP="00172C92">
      <w:pPr>
        <w:spacing w:after="0"/>
        <w:rPr>
          <w:rFonts w:eastAsia="Calibri" w:cs="Calibri"/>
          <w:bCs/>
          <w:sz w:val="23"/>
          <w:szCs w:val="23"/>
        </w:rPr>
      </w:pPr>
      <w:r w:rsidRPr="00F123F4">
        <w:rPr>
          <w:rFonts w:eastAsia="Calibri" w:cs="Calibri"/>
          <w:bCs/>
          <w:sz w:val="23"/>
          <w:szCs w:val="23"/>
        </w:rPr>
        <w:t>UDG</w:t>
      </w:r>
      <w:r w:rsidRPr="00F123F4">
        <w:rPr>
          <w:rFonts w:eastAsia="Calibri" w:cs="Calibri"/>
          <w:bCs/>
          <w:sz w:val="23"/>
          <w:szCs w:val="23"/>
        </w:rPr>
        <w:tab/>
      </w:r>
      <w:r w:rsidRPr="00F123F4">
        <w:rPr>
          <w:rFonts w:eastAsia="Calibri" w:cs="Calibri"/>
          <w:bCs/>
          <w:sz w:val="23"/>
          <w:szCs w:val="23"/>
        </w:rPr>
        <w:tab/>
        <w:t xml:space="preserve">University </w:t>
      </w:r>
      <w:proofErr w:type="spellStart"/>
      <w:r w:rsidRPr="00F123F4">
        <w:rPr>
          <w:rFonts w:eastAsia="Calibri" w:cs="Calibri"/>
          <w:bCs/>
          <w:sz w:val="23"/>
          <w:szCs w:val="23"/>
        </w:rPr>
        <w:t>Donja</w:t>
      </w:r>
      <w:proofErr w:type="spellEnd"/>
      <w:r w:rsidRPr="00F123F4">
        <w:rPr>
          <w:rFonts w:eastAsia="Calibri" w:cs="Calibri"/>
          <w:bCs/>
          <w:sz w:val="23"/>
          <w:szCs w:val="23"/>
        </w:rPr>
        <w:t xml:space="preserve"> </w:t>
      </w:r>
      <w:proofErr w:type="spellStart"/>
      <w:r w:rsidRPr="00F123F4">
        <w:rPr>
          <w:rFonts w:eastAsia="Calibri" w:cs="Calibri"/>
          <w:bCs/>
          <w:sz w:val="23"/>
          <w:szCs w:val="23"/>
        </w:rPr>
        <w:t>Gorica</w:t>
      </w:r>
      <w:proofErr w:type="spellEnd"/>
    </w:p>
    <w:p w14:paraId="6D544EEE" w14:textId="77777777" w:rsidR="000E2EE0" w:rsidRPr="00F123F4" w:rsidRDefault="000E2EE0" w:rsidP="00172C92">
      <w:pPr>
        <w:spacing w:after="0"/>
        <w:rPr>
          <w:rFonts w:eastAsia="Calibri" w:cs="Calibri"/>
          <w:bCs/>
          <w:sz w:val="23"/>
          <w:szCs w:val="23"/>
        </w:rPr>
      </w:pPr>
      <w:r w:rsidRPr="00F123F4">
        <w:rPr>
          <w:rFonts w:eastAsia="Calibri" w:cs="Calibri"/>
          <w:bCs/>
          <w:sz w:val="23"/>
          <w:szCs w:val="23"/>
        </w:rPr>
        <w:t>UP</w:t>
      </w:r>
      <w:r w:rsidRPr="00F123F4">
        <w:rPr>
          <w:rFonts w:eastAsia="Calibri" w:cs="Calibri"/>
          <w:bCs/>
          <w:sz w:val="23"/>
          <w:szCs w:val="23"/>
        </w:rPr>
        <w:tab/>
      </w:r>
      <w:r w:rsidRPr="00F123F4">
        <w:rPr>
          <w:rFonts w:eastAsia="Calibri" w:cs="Calibri"/>
          <w:bCs/>
          <w:sz w:val="23"/>
          <w:szCs w:val="23"/>
        </w:rPr>
        <w:tab/>
        <w:t xml:space="preserve">University of </w:t>
      </w:r>
      <w:proofErr w:type="spellStart"/>
      <w:r w:rsidRPr="00F123F4">
        <w:rPr>
          <w:rFonts w:eastAsia="Calibri" w:cs="Calibri"/>
          <w:bCs/>
          <w:sz w:val="23"/>
          <w:szCs w:val="23"/>
        </w:rPr>
        <w:t>Prishtina</w:t>
      </w:r>
      <w:proofErr w:type="spellEnd"/>
    </w:p>
    <w:p w14:paraId="5664E144" w14:textId="77777777" w:rsidR="000E2EE0" w:rsidRPr="00F123F4" w:rsidRDefault="000E2EE0" w:rsidP="00172C92">
      <w:pPr>
        <w:spacing w:after="0"/>
        <w:rPr>
          <w:rFonts w:eastAsia="Calibri" w:cs="Calibri"/>
          <w:bCs/>
          <w:sz w:val="23"/>
          <w:szCs w:val="23"/>
        </w:rPr>
      </w:pPr>
      <w:r w:rsidRPr="00F123F4">
        <w:rPr>
          <w:rFonts w:eastAsia="Calibri" w:cs="Calibri"/>
          <w:bCs/>
          <w:sz w:val="23"/>
          <w:szCs w:val="23"/>
        </w:rPr>
        <w:t xml:space="preserve">UXZ </w:t>
      </w:r>
      <w:r w:rsidRPr="00F123F4">
        <w:rPr>
          <w:rFonts w:eastAsia="Calibri" w:cs="Calibri"/>
          <w:bCs/>
          <w:sz w:val="23"/>
          <w:szCs w:val="23"/>
        </w:rPr>
        <w:tab/>
      </w:r>
      <w:r w:rsidRPr="00F123F4">
        <w:rPr>
          <w:rFonts w:eastAsia="Calibri" w:cs="Calibri"/>
          <w:bCs/>
          <w:sz w:val="23"/>
          <w:szCs w:val="23"/>
        </w:rPr>
        <w:tab/>
        <w:t>University “</w:t>
      </w:r>
      <w:proofErr w:type="spellStart"/>
      <w:r w:rsidRPr="00F123F4">
        <w:rPr>
          <w:rFonts w:eastAsia="Calibri" w:cs="Calibri"/>
          <w:bCs/>
          <w:sz w:val="23"/>
          <w:szCs w:val="23"/>
        </w:rPr>
        <w:t>Haxhi</w:t>
      </w:r>
      <w:proofErr w:type="spellEnd"/>
      <w:r w:rsidRPr="00F123F4">
        <w:rPr>
          <w:rFonts w:eastAsia="Calibri" w:cs="Calibri"/>
          <w:bCs/>
          <w:sz w:val="23"/>
          <w:szCs w:val="23"/>
        </w:rPr>
        <w:t xml:space="preserve"> </w:t>
      </w:r>
      <w:proofErr w:type="spellStart"/>
      <w:r w:rsidRPr="00F123F4">
        <w:rPr>
          <w:rFonts w:eastAsia="Calibri" w:cs="Calibri"/>
          <w:bCs/>
          <w:sz w:val="23"/>
          <w:szCs w:val="23"/>
        </w:rPr>
        <w:t>Zeka</w:t>
      </w:r>
      <w:proofErr w:type="spellEnd"/>
      <w:r w:rsidRPr="00F123F4">
        <w:rPr>
          <w:rFonts w:eastAsia="Calibri" w:cs="Calibri"/>
          <w:bCs/>
          <w:sz w:val="23"/>
          <w:szCs w:val="23"/>
        </w:rPr>
        <w:t>” of Peja</w:t>
      </w:r>
    </w:p>
    <w:p w14:paraId="7722E19D" w14:textId="77777777" w:rsidR="000E2EE0" w:rsidRPr="00F123F4" w:rsidRDefault="000E2EE0" w:rsidP="00172C92">
      <w:pPr>
        <w:spacing w:after="0"/>
        <w:rPr>
          <w:rFonts w:eastAsia="Calibri" w:cs="Calibri"/>
          <w:bCs/>
          <w:sz w:val="23"/>
          <w:szCs w:val="23"/>
        </w:rPr>
      </w:pPr>
      <w:r w:rsidRPr="00F123F4">
        <w:rPr>
          <w:rFonts w:eastAsia="Calibri" w:cs="Calibri"/>
          <w:bCs/>
          <w:sz w:val="23"/>
          <w:szCs w:val="23"/>
        </w:rPr>
        <w:t xml:space="preserve">UNIBO </w:t>
      </w:r>
      <w:r w:rsidRPr="00F123F4">
        <w:rPr>
          <w:rFonts w:eastAsia="Calibri" w:cs="Calibri"/>
          <w:bCs/>
          <w:sz w:val="23"/>
          <w:szCs w:val="23"/>
        </w:rPr>
        <w:tab/>
      </w:r>
      <w:r w:rsidR="00DF3F32" w:rsidRPr="00F123F4">
        <w:rPr>
          <w:rFonts w:eastAsia="Calibri" w:cs="Calibri"/>
          <w:bCs/>
          <w:sz w:val="23"/>
          <w:szCs w:val="23"/>
        </w:rPr>
        <w:tab/>
      </w:r>
      <w:r w:rsidRPr="00F123F4">
        <w:rPr>
          <w:rFonts w:eastAsia="Calibri" w:cs="Calibri"/>
          <w:bCs/>
          <w:sz w:val="23"/>
          <w:szCs w:val="23"/>
        </w:rPr>
        <w:t>University of Bologna</w:t>
      </w:r>
    </w:p>
    <w:p w14:paraId="1036442A" w14:textId="77777777" w:rsidR="00500088" w:rsidRPr="00F123F4" w:rsidRDefault="00500088" w:rsidP="00172C92">
      <w:pPr>
        <w:spacing w:after="0"/>
        <w:rPr>
          <w:rFonts w:cs="Calibri"/>
          <w:sz w:val="23"/>
          <w:szCs w:val="23"/>
        </w:rPr>
      </w:pPr>
      <w:r w:rsidRPr="00F123F4">
        <w:rPr>
          <w:rFonts w:cs="Calibri"/>
          <w:sz w:val="23"/>
          <w:szCs w:val="23"/>
        </w:rPr>
        <w:t>SWUAS</w:t>
      </w:r>
      <w:r w:rsidRPr="00F123F4">
        <w:rPr>
          <w:rFonts w:cs="Calibri"/>
          <w:sz w:val="23"/>
          <w:szCs w:val="23"/>
        </w:rPr>
        <w:tab/>
      </w:r>
      <w:r w:rsidR="00DF3F32" w:rsidRPr="00F123F4">
        <w:rPr>
          <w:rFonts w:cs="Calibri"/>
          <w:sz w:val="23"/>
          <w:szCs w:val="23"/>
        </w:rPr>
        <w:tab/>
      </w:r>
      <w:r w:rsidRPr="00F123F4">
        <w:rPr>
          <w:rFonts w:cs="Calibri"/>
          <w:bCs/>
          <w:color w:val="222222"/>
          <w:sz w:val="23"/>
          <w:szCs w:val="23"/>
          <w:shd w:val="clear" w:color="auto" w:fill="FFFFFF"/>
        </w:rPr>
        <w:t>South Westphalia University of Applied Sciences</w:t>
      </w:r>
      <w:r w:rsidRPr="00F123F4">
        <w:rPr>
          <w:rFonts w:cs="Calibri"/>
          <w:sz w:val="23"/>
          <w:szCs w:val="23"/>
        </w:rPr>
        <w:t xml:space="preserve"> </w:t>
      </w:r>
    </w:p>
    <w:p w14:paraId="0CE1CA1D" w14:textId="77777777" w:rsidR="00457824" w:rsidRPr="00F123F4" w:rsidRDefault="00457824" w:rsidP="00EB0B5C">
      <w:pPr>
        <w:rPr>
          <w:rFonts w:eastAsia="Calibri" w:cs="Calibri"/>
          <w:bCs/>
          <w:sz w:val="23"/>
          <w:szCs w:val="23"/>
        </w:rPr>
      </w:pPr>
    </w:p>
    <w:p w14:paraId="4D137F9E" w14:textId="77777777" w:rsidR="00EB0B5C" w:rsidRPr="00172C92" w:rsidRDefault="00EB0B5C" w:rsidP="00172C92">
      <w:pPr>
        <w:pStyle w:val="Heading1"/>
        <w:rPr>
          <w:rFonts w:eastAsia="Calibri"/>
          <w:szCs w:val="23"/>
        </w:rPr>
      </w:pPr>
      <w:bookmarkStart w:id="0" w:name="_Toc515833770"/>
      <w:r w:rsidRPr="00172C92">
        <w:rPr>
          <w:rFonts w:eastAsia="Calibri"/>
          <w:szCs w:val="23"/>
        </w:rPr>
        <w:t>Purpose, objectives and elements of the meeting</w:t>
      </w:r>
      <w:bookmarkEnd w:id="0"/>
    </w:p>
    <w:p w14:paraId="0013BC60" w14:textId="77777777" w:rsidR="00EB0B5C" w:rsidRPr="00F123F4" w:rsidRDefault="00EB0B5C" w:rsidP="000E2EE0">
      <w:pPr>
        <w:spacing w:line="240" w:lineRule="auto"/>
        <w:ind w:left="160" w:right="160"/>
        <w:rPr>
          <w:rFonts w:cs="Calibri"/>
          <w:sz w:val="23"/>
          <w:szCs w:val="23"/>
        </w:rPr>
      </w:pPr>
      <w:r w:rsidRPr="00F123F4">
        <w:rPr>
          <w:rFonts w:eastAsia="Calibri" w:cs="Calibri"/>
          <w:sz w:val="23"/>
          <w:szCs w:val="23"/>
        </w:rPr>
        <w:t xml:space="preserve">The first meeting of the partners within the BUGI Erasmus Plus project was organized at the University of </w:t>
      </w:r>
      <w:r w:rsidR="00FA655A">
        <w:rPr>
          <w:rFonts w:eastAsia="Calibri" w:cs="Calibri"/>
          <w:sz w:val="23"/>
          <w:szCs w:val="23"/>
        </w:rPr>
        <w:t>Bologna</w:t>
      </w:r>
      <w:r w:rsidRPr="00F123F4">
        <w:rPr>
          <w:rFonts w:eastAsia="Calibri" w:cs="Calibri"/>
          <w:sz w:val="23"/>
          <w:szCs w:val="23"/>
        </w:rPr>
        <w:t xml:space="preserve"> in </w:t>
      </w:r>
      <w:r w:rsidR="00FA655A">
        <w:rPr>
          <w:rFonts w:eastAsia="Calibri" w:cs="Calibri"/>
          <w:sz w:val="23"/>
          <w:szCs w:val="23"/>
        </w:rPr>
        <w:t>Bologna</w:t>
      </w:r>
      <w:r w:rsidRPr="00F123F4">
        <w:rPr>
          <w:rFonts w:eastAsia="Calibri" w:cs="Calibri"/>
          <w:sz w:val="23"/>
          <w:szCs w:val="23"/>
        </w:rPr>
        <w:t xml:space="preserve"> on </w:t>
      </w:r>
      <w:r w:rsidR="00FA655A">
        <w:rPr>
          <w:rFonts w:eastAsia="Calibri" w:cs="Calibri"/>
          <w:sz w:val="23"/>
          <w:szCs w:val="23"/>
        </w:rPr>
        <w:t>May</w:t>
      </w:r>
      <w:r w:rsidRPr="00F123F4">
        <w:rPr>
          <w:rFonts w:eastAsia="Calibri" w:cs="Calibri"/>
          <w:sz w:val="23"/>
          <w:szCs w:val="23"/>
        </w:rPr>
        <w:t xml:space="preserve"> </w:t>
      </w:r>
      <w:r w:rsidR="00FA655A">
        <w:rPr>
          <w:rFonts w:eastAsia="Calibri" w:cs="Calibri"/>
          <w:sz w:val="23"/>
          <w:szCs w:val="23"/>
        </w:rPr>
        <w:t>24</w:t>
      </w:r>
      <w:r w:rsidRPr="00F123F4">
        <w:rPr>
          <w:rFonts w:eastAsia="Calibri" w:cs="Calibri"/>
          <w:sz w:val="23"/>
          <w:szCs w:val="23"/>
        </w:rPr>
        <w:t>. The objectives of the kick‐off meeting were:</w:t>
      </w:r>
    </w:p>
    <w:p w14:paraId="102E588A" w14:textId="77777777" w:rsidR="00EB0B5C" w:rsidRPr="00F123F4" w:rsidRDefault="00EB0B5C" w:rsidP="000E2EE0">
      <w:pPr>
        <w:numPr>
          <w:ilvl w:val="0"/>
          <w:numId w:val="2"/>
        </w:numPr>
        <w:tabs>
          <w:tab w:val="left" w:pos="920"/>
        </w:tabs>
        <w:spacing w:after="0" w:line="240" w:lineRule="auto"/>
        <w:ind w:left="920" w:hanging="356"/>
        <w:rPr>
          <w:rFonts w:eastAsia="Symbol" w:cs="Calibri"/>
          <w:sz w:val="23"/>
          <w:szCs w:val="23"/>
        </w:rPr>
      </w:pPr>
      <w:r w:rsidRPr="00F123F4">
        <w:rPr>
          <w:rFonts w:eastAsia="Calibri" w:cs="Calibri"/>
          <w:sz w:val="23"/>
          <w:szCs w:val="23"/>
        </w:rPr>
        <w:t xml:space="preserve">to </w:t>
      </w:r>
      <w:r w:rsidR="00FA655A">
        <w:rPr>
          <w:rFonts w:eastAsia="Calibri" w:cs="Calibri"/>
          <w:sz w:val="23"/>
          <w:szCs w:val="23"/>
        </w:rPr>
        <w:t>report on BUGI Project results according to Project Management Procedures</w:t>
      </w:r>
      <w:r w:rsidR="008A0F41" w:rsidRPr="00F123F4">
        <w:rPr>
          <w:rFonts w:eastAsia="Calibri" w:cs="Calibri"/>
          <w:sz w:val="23"/>
          <w:szCs w:val="23"/>
        </w:rPr>
        <w:t>,</w:t>
      </w:r>
    </w:p>
    <w:p w14:paraId="5D07594F" w14:textId="77777777" w:rsidR="00EB0B5C" w:rsidRPr="00F123F4" w:rsidRDefault="00EB0B5C" w:rsidP="000E2EE0">
      <w:pPr>
        <w:numPr>
          <w:ilvl w:val="0"/>
          <w:numId w:val="2"/>
        </w:numPr>
        <w:tabs>
          <w:tab w:val="left" w:pos="920"/>
        </w:tabs>
        <w:spacing w:after="0" w:line="240" w:lineRule="auto"/>
        <w:ind w:left="920" w:right="160" w:hanging="356"/>
        <w:rPr>
          <w:rFonts w:eastAsia="Symbol" w:cs="Calibri"/>
          <w:sz w:val="23"/>
          <w:szCs w:val="23"/>
        </w:rPr>
      </w:pPr>
      <w:r w:rsidRPr="00F123F4">
        <w:rPr>
          <w:rFonts w:eastAsia="Calibri" w:cs="Calibri"/>
          <w:sz w:val="23"/>
          <w:szCs w:val="23"/>
        </w:rPr>
        <w:t xml:space="preserve">to </w:t>
      </w:r>
      <w:r w:rsidR="00FA655A">
        <w:rPr>
          <w:rFonts w:eastAsia="Calibri" w:cs="Calibri"/>
          <w:sz w:val="23"/>
          <w:szCs w:val="23"/>
        </w:rPr>
        <w:t>evaluate BUGI Project results</w:t>
      </w:r>
      <w:r w:rsidR="008A0F41" w:rsidRPr="00F123F4">
        <w:rPr>
          <w:rFonts w:eastAsia="Calibri" w:cs="Calibri"/>
          <w:sz w:val="23"/>
          <w:szCs w:val="23"/>
        </w:rPr>
        <w:t>,</w:t>
      </w:r>
    </w:p>
    <w:p w14:paraId="7DFA1583" w14:textId="77777777" w:rsidR="00EB0B5C" w:rsidRPr="00FA655A" w:rsidRDefault="00EB0B5C" w:rsidP="00FA655A">
      <w:pPr>
        <w:numPr>
          <w:ilvl w:val="0"/>
          <w:numId w:val="2"/>
        </w:numPr>
        <w:tabs>
          <w:tab w:val="left" w:pos="920"/>
        </w:tabs>
        <w:spacing w:after="0" w:line="240" w:lineRule="auto"/>
        <w:ind w:left="920" w:hanging="356"/>
        <w:rPr>
          <w:rFonts w:eastAsia="Symbol" w:cs="Calibri"/>
          <w:sz w:val="23"/>
          <w:szCs w:val="23"/>
        </w:rPr>
      </w:pPr>
      <w:r w:rsidRPr="00F123F4">
        <w:rPr>
          <w:rFonts w:eastAsia="Calibri" w:cs="Calibri"/>
          <w:sz w:val="23"/>
          <w:szCs w:val="23"/>
        </w:rPr>
        <w:t xml:space="preserve">to discuss into details </w:t>
      </w:r>
      <w:r w:rsidR="008A0F41" w:rsidRPr="00F123F4">
        <w:rPr>
          <w:rFonts w:eastAsia="Calibri" w:cs="Calibri"/>
          <w:sz w:val="23"/>
          <w:szCs w:val="23"/>
        </w:rPr>
        <w:t>activities</w:t>
      </w:r>
      <w:r w:rsidRPr="00F123F4">
        <w:rPr>
          <w:rFonts w:eastAsia="Calibri" w:cs="Calibri"/>
          <w:sz w:val="23"/>
          <w:szCs w:val="23"/>
        </w:rPr>
        <w:t xml:space="preserve"> for the </w:t>
      </w:r>
      <w:r w:rsidR="00FA655A">
        <w:rPr>
          <w:rFonts w:eastAsia="Calibri" w:cs="Calibri"/>
          <w:sz w:val="23"/>
          <w:szCs w:val="23"/>
        </w:rPr>
        <w:t>next</w:t>
      </w:r>
      <w:r w:rsidRPr="00F123F4">
        <w:rPr>
          <w:rFonts w:eastAsia="Calibri" w:cs="Calibri"/>
          <w:sz w:val="23"/>
          <w:szCs w:val="23"/>
        </w:rPr>
        <w:t xml:space="preserve"> six months</w:t>
      </w:r>
      <w:r w:rsidR="00FA655A">
        <w:rPr>
          <w:rFonts w:eastAsia="Calibri" w:cs="Calibri"/>
          <w:sz w:val="23"/>
          <w:szCs w:val="23"/>
        </w:rPr>
        <w:t>.</w:t>
      </w:r>
    </w:p>
    <w:p w14:paraId="7E184D34" w14:textId="77777777" w:rsidR="000E2EE0" w:rsidRPr="00F123F4" w:rsidRDefault="000E2EE0" w:rsidP="000E2EE0">
      <w:pPr>
        <w:tabs>
          <w:tab w:val="left" w:pos="920"/>
        </w:tabs>
        <w:spacing w:after="0" w:line="240" w:lineRule="auto"/>
        <w:ind w:left="920"/>
        <w:rPr>
          <w:rFonts w:eastAsia="Symbol" w:cs="Calibri"/>
          <w:sz w:val="23"/>
          <w:szCs w:val="23"/>
        </w:rPr>
      </w:pPr>
    </w:p>
    <w:p w14:paraId="0556C598" w14:textId="77777777" w:rsidR="00EB0B5C" w:rsidRDefault="00EB0B5C" w:rsidP="00172C92">
      <w:pPr>
        <w:spacing w:line="240" w:lineRule="auto"/>
        <w:ind w:left="160" w:right="160"/>
        <w:jc w:val="both"/>
        <w:rPr>
          <w:rFonts w:cs="Calibri"/>
          <w:sz w:val="23"/>
          <w:szCs w:val="23"/>
        </w:rPr>
      </w:pPr>
      <w:r w:rsidRPr="00F123F4">
        <w:rPr>
          <w:rFonts w:eastAsia="Calibri" w:cs="Calibri"/>
          <w:sz w:val="23"/>
          <w:szCs w:val="23"/>
        </w:rPr>
        <w:t xml:space="preserve">The </w:t>
      </w:r>
      <w:r w:rsidR="00FA655A">
        <w:rPr>
          <w:rFonts w:eastAsia="Calibri" w:cs="Calibri"/>
          <w:sz w:val="23"/>
          <w:szCs w:val="23"/>
        </w:rPr>
        <w:t>Sc and QAC</w:t>
      </w:r>
      <w:r w:rsidRPr="00F123F4">
        <w:rPr>
          <w:rFonts w:eastAsia="Calibri" w:cs="Calibri"/>
          <w:sz w:val="23"/>
          <w:szCs w:val="23"/>
        </w:rPr>
        <w:t xml:space="preserve"> meeting was organized as full one‐day event. </w:t>
      </w:r>
    </w:p>
    <w:p w14:paraId="6CE71BE0" w14:textId="77777777" w:rsidR="00172C92" w:rsidRPr="00F123F4" w:rsidRDefault="00172C92" w:rsidP="00172C92">
      <w:pPr>
        <w:spacing w:line="240" w:lineRule="auto"/>
        <w:ind w:left="160" w:right="160"/>
        <w:jc w:val="both"/>
        <w:rPr>
          <w:rFonts w:cs="Calibri"/>
          <w:sz w:val="23"/>
          <w:szCs w:val="23"/>
        </w:rPr>
      </w:pPr>
    </w:p>
    <w:p w14:paraId="79256166" w14:textId="77777777" w:rsidR="00DF3F32" w:rsidRPr="00172C92" w:rsidRDefault="00172C92" w:rsidP="00172C92">
      <w:pPr>
        <w:pStyle w:val="Heading2"/>
        <w:rPr>
          <w:szCs w:val="23"/>
        </w:rPr>
      </w:pPr>
      <w:bookmarkStart w:id="1" w:name="_Toc515833771"/>
      <w:r>
        <w:rPr>
          <w:szCs w:val="23"/>
        </w:rPr>
        <w:t xml:space="preserve">1.1. </w:t>
      </w:r>
      <w:r w:rsidR="00EB0B5C" w:rsidRPr="00172C92">
        <w:rPr>
          <w:szCs w:val="23"/>
        </w:rPr>
        <w:t>The list of attendees</w:t>
      </w:r>
      <w:bookmarkEnd w:id="1"/>
    </w:p>
    <w:p w14:paraId="2A167E2B" w14:textId="77777777" w:rsidR="00172C92" w:rsidRDefault="00172C92" w:rsidP="000E2EE0">
      <w:pPr>
        <w:spacing w:line="255" w:lineRule="auto"/>
        <w:ind w:right="160"/>
        <w:jc w:val="both"/>
        <w:rPr>
          <w:rFonts w:eastAsia="Calibri" w:cs="Calibri"/>
          <w:sz w:val="23"/>
          <w:szCs w:val="23"/>
        </w:rPr>
      </w:pPr>
    </w:p>
    <w:p w14:paraId="3BF2F1B1" w14:textId="77777777" w:rsidR="00EB0B5C" w:rsidRPr="00F123F4" w:rsidRDefault="00FA655A" w:rsidP="000E2EE0">
      <w:pPr>
        <w:spacing w:line="255" w:lineRule="auto"/>
        <w:ind w:right="160"/>
        <w:jc w:val="both"/>
        <w:rPr>
          <w:rFonts w:cs="Calibri"/>
          <w:sz w:val="23"/>
          <w:szCs w:val="23"/>
        </w:rPr>
      </w:pPr>
      <w:r>
        <w:rPr>
          <w:rFonts w:eastAsia="Calibri" w:cs="Calibri"/>
          <w:sz w:val="23"/>
          <w:szCs w:val="23"/>
        </w:rPr>
        <w:t>Fif</w:t>
      </w:r>
      <w:r w:rsidR="008A0F41" w:rsidRPr="00F123F4">
        <w:rPr>
          <w:rFonts w:eastAsia="Calibri" w:cs="Calibri"/>
          <w:sz w:val="23"/>
          <w:szCs w:val="23"/>
        </w:rPr>
        <w:t>teen representatives from 7</w:t>
      </w:r>
      <w:r w:rsidR="00EB0B5C" w:rsidRPr="00F123F4">
        <w:rPr>
          <w:rFonts w:eastAsia="Calibri" w:cs="Calibri"/>
          <w:sz w:val="23"/>
          <w:szCs w:val="23"/>
        </w:rPr>
        <w:t xml:space="preserve"> partner institutions </w:t>
      </w:r>
      <w:r w:rsidR="008A0F41" w:rsidRPr="00F123F4">
        <w:rPr>
          <w:rFonts w:eastAsia="Calibri" w:cs="Calibri"/>
          <w:sz w:val="23"/>
          <w:szCs w:val="23"/>
        </w:rPr>
        <w:t xml:space="preserve">were </w:t>
      </w:r>
      <w:r w:rsidR="00EB0B5C" w:rsidRPr="00F123F4">
        <w:rPr>
          <w:rFonts w:eastAsia="Calibri" w:cs="Calibri"/>
          <w:sz w:val="23"/>
          <w:szCs w:val="23"/>
        </w:rPr>
        <w:t xml:space="preserve">present at the meeting. </w:t>
      </w:r>
      <w:r w:rsidR="008A0F41" w:rsidRPr="00F123F4">
        <w:rPr>
          <w:rFonts w:eastAsia="Calibri" w:cs="Calibri"/>
          <w:sz w:val="23"/>
          <w:szCs w:val="23"/>
        </w:rPr>
        <w:t xml:space="preserve">Representatives from University </w:t>
      </w:r>
      <w:proofErr w:type="spellStart"/>
      <w:r>
        <w:rPr>
          <w:rFonts w:eastAsia="Calibri" w:cs="Calibri"/>
          <w:sz w:val="23"/>
          <w:szCs w:val="23"/>
        </w:rPr>
        <w:t>Dzemal</w:t>
      </w:r>
      <w:proofErr w:type="spellEnd"/>
      <w:r>
        <w:rPr>
          <w:rFonts w:eastAsia="Calibri" w:cs="Calibri"/>
          <w:sz w:val="23"/>
          <w:szCs w:val="23"/>
        </w:rPr>
        <w:t xml:space="preserve"> </w:t>
      </w:r>
      <w:proofErr w:type="spellStart"/>
      <w:r>
        <w:rPr>
          <w:rFonts w:eastAsia="Calibri" w:cs="Calibri"/>
          <w:sz w:val="23"/>
          <w:szCs w:val="23"/>
        </w:rPr>
        <w:t>Bijedic</w:t>
      </w:r>
      <w:proofErr w:type="spellEnd"/>
      <w:r>
        <w:rPr>
          <w:rFonts w:eastAsia="Calibri" w:cs="Calibri"/>
          <w:sz w:val="23"/>
          <w:szCs w:val="23"/>
        </w:rPr>
        <w:t xml:space="preserve"> of Mostar</w:t>
      </w:r>
      <w:r w:rsidR="008A0F41" w:rsidRPr="00F123F4">
        <w:rPr>
          <w:rFonts w:eastAsia="Calibri" w:cs="Calibri"/>
          <w:sz w:val="23"/>
          <w:szCs w:val="23"/>
        </w:rPr>
        <w:t xml:space="preserve"> could not participate at the event. </w:t>
      </w:r>
      <w:r w:rsidR="00EB0B5C" w:rsidRPr="00F123F4">
        <w:rPr>
          <w:rFonts w:eastAsia="Calibri" w:cs="Calibri"/>
          <w:sz w:val="23"/>
          <w:szCs w:val="23"/>
        </w:rPr>
        <w:t>The list of attendees is presented below.</w:t>
      </w:r>
    </w:p>
    <w:p w14:paraId="722EE45F" w14:textId="77777777" w:rsidR="00FD13B0" w:rsidRPr="00F123F4" w:rsidRDefault="00FD13B0" w:rsidP="00EB0B5C">
      <w:pPr>
        <w:spacing w:line="204" w:lineRule="exact"/>
        <w:rPr>
          <w:rFonts w:cs="Calibri"/>
          <w:sz w:val="23"/>
          <w:szCs w:val="23"/>
        </w:rPr>
      </w:pPr>
    </w:p>
    <w:p w14:paraId="0BFBFEE2" w14:textId="77777777" w:rsidR="00EB0B5C" w:rsidRPr="00F123F4" w:rsidRDefault="00EB0B5C" w:rsidP="00EB0B5C">
      <w:pPr>
        <w:ind w:left="160"/>
        <w:rPr>
          <w:rFonts w:cs="Calibri"/>
          <w:sz w:val="23"/>
          <w:szCs w:val="23"/>
        </w:rPr>
      </w:pPr>
      <w:r w:rsidRPr="00F123F4">
        <w:rPr>
          <w:rFonts w:eastAsia="Calibri" w:cs="Calibri"/>
          <w:b/>
          <w:bCs/>
          <w:sz w:val="23"/>
          <w:szCs w:val="23"/>
        </w:rPr>
        <w:t xml:space="preserve">Table 1: List of attendees at the </w:t>
      </w:r>
      <w:r w:rsidR="008A0F41" w:rsidRPr="00F123F4">
        <w:rPr>
          <w:rFonts w:eastAsia="Calibri" w:cs="Calibri"/>
          <w:b/>
          <w:bCs/>
          <w:sz w:val="23"/>
          <w:szCs w:val="23"/>
        </w:rPr>
        <w:t>BUGI</w:t>
      </w:r>
      <w:r w:rsidRPr="00F123F4">
        <w:rPr>
          <w:rFonts w:eastAsia="Calibri" w:cs="Calibri"/>
          <w:b/>
          <w:bCs/>
          <w:sz w:val="23"/>
          <w:szCs w:val="23"/>
        </w:rPr>
        <w:t xml:space="preserve"> kick‐off meeting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6"/>
        <w:gridCol w:w="4005"/>
        <w:gridCol w:w="3315"/>
      </w:tblGrid>
      <w:tr w:rsidR="004A539D" w:rsidRPr="00F123F4" w14:paraId="47FBAB7B" w14:textId="77777777" w:rsidTr="00F123F4">
        <w:tc>
          <w:tcPr>
            <w:tcW w:w="1476" w:type="dxa"/>
            <w:shd w:val="clear" w:color="auto" w:fill="auto"/>
          </w:tcPr>
          <w:p w14:paraId="5D6DED01" w14:textId="77777777" w:rsidR="004A539D" w:rsidRPr="00F123F4" w:rsidRDefault="004A539D" w:rsidP="00F123F4">
            <w:pPr>
              <w:spacing w:after="0" w:line="234" w:lineRule="exact"/>
              <w:rPr>
                <w:rFonts w:cs="Calibri"/>
                <w:sz w:val="23"/>
                <w:szCs w:val="23"/>
              </w:rPr>
            </w:pPr>
            <w:r w:rsidRPr="00F123F4">
              <w:rPr>
                <w:rFonts w:cs="Calibri"/>
                <w:sz w:val="23"/>
                <w:szCs w:val="23"/>
              </w:rPr>
              <w:t>Partner</w:t>
            </w:r>
          </w:p>
        </w:tc>
        <w:tc>
          <w:tcPr>
            <w:tcW w:w="4005" w:type="dxa"/>
            <w:shd w:val="clear" w:color="auto" w:fill="auto"/>
          </w:tcPr>
          <w:p w14:paraId="5D2A3573" w14:textId="77777777" w:rsidR="004A539D" w:rsidRPr="00F123F4" w:rsidRDefault="004A539D" w:rsidP="00F123F4">
            <w:pPr>
              <w:spacing w:after="0" w:line="234" w:lineRule="exact"/>
              <w:rPr>
                <w:rFonts w:cs="Calibri"/>
                <w:sz w:val="23"/>
                <w:szCs w:val="23"/>
              </w:rPr>
            </w:pPr>
            <w:r w:rsidRPr="00F123F4">
              <w:rPr>
                <w:rFonts w:cs="Calibri"/>
                <w:sz w:val="23"/>
                <w:szCs w:val="23"/>
              </w:rPr>
              <w:t xml:space="preserve">Name </w:t>
            </w:r>
          </w:p>
        </w:tc>
        <w:tc>
          <w:tcPr>
            <w:tcW w:w="3315" w:type="dxa"/>
            <w:shd w:val="clear" w:color="auto" w:fill="auto"/>
          </w:tcPr>
          <w:p w14:paraId="375160CF" w14:textId="77777777" w:rsidR="004A539D" w:rsidRPr="00F123F4" w:rsidRDefault="004A539D" w:rsidP="00F123F4">
            <w:pPr>
              <w:spacing w:after="0" w:line="234" w:lineRule="exact"/>
              <w:rPr>
                <w:rFonts w:cs="Calibri"/>
                <w:sz w:val="23"/>
                <w:szCs w:val="23"/>
              </w:rPr>
            </w:pPr>
            <w:r w:rsidRPr="00F123F4">
              <w:rPr>
                <w:rFonts w:cs="Calibri"/>
                <w:sz w:val="23"/>
                <w:szCs w:val="23"/>
              </w:rPr>
              <w:t>E-mail</w:t>
            </w:r>
          </w:p>
        </w:tc>
      </w:tr>
      <w:tr w:rsidR="004A539D" w:rsidRPr="00F123F4" w14:paraId="42FCB88E" w14:textId="77777777" w:rsidTr="00F123F4">
        <w:tc>
          <w:tcPr>
            <w:tcW w:w="1476" w:type="dxa"/>
            <w:shd w:val="clear" w:color="auto" w:fill="auto"/>
          </w:tcPr>
          <w:p w14:paraId="1CEE7610" w14:textId="77777777" w:rsidR="004A539D" w:rsidRPr="00F123F4" w:rsidRDefault="004A539D" w:rsidP="00F123F4">
            <w:pPr>
              <w:spacing w:after="0" w:line="234" w:lineRule="exact"/>
              <w:rPr>
                <w:rFonts w:cs="Calibri"/>
                <w:sz w:val="23"/>
                <w:szCs w:val="23"/>
              </w:rPr>
            </w:pPr>
            <w:r w:rsidRPr="00F123F4">
              <w:rPr>
                <w:rFonts w:cs="Calibri"/>
                <w:sz w:val="23"/>
                <w:szCs w:val="23"/>
              </w:rPr>
              <w:t>P1</w:t>
            </w:r>
            <w:r w:rsidR="00610268" w:rsidRPr="00F123F4">
              <w:rPr>
                <w:rFonts w:cs="Calibri"/>
                <w:sz w:val="23"/>
                <w:szCs w:val="23"/>
              </w:rPr>
              <w:t xml:space="preserve"> UNSA</w:t>
            </w:r>
          </w:p>
        </w:tc>
        <w:tc>
          <w:tcPr>
            <w:tcW w:w="4005" w:type="dxa"/>
            <w:shd w:val="clear" w:color="auto" w:fill="auto"/>
          </w:tcPr>
          <w:p w14:paraId="0333F844" w14:textId="77777777" w:rsidR="004A539D" w:rsidRPr="00F123F4" w:rsidRDefault="004A539D" w:rsidP="00F123F4">
            <w:pPr>
              <w:spacing w:after="0" w:line="234" w:lineRule="exact"/>
              <w:rPr>
                <w:rFonts w:cs="Calibri"/>
                <w:sz w:val="23"/>
                <w:szCs w:val="23"/>
              </w:rPr>
            </w:pPr>
            <w:r w:rsidRPr="00F123F4">
              <w:rPr>
                <w:rFonts w:cs="Calibri"/>
                <w:sz w:val="23"/>
                <w:szCs w:val="23"/>
              </w:rPr>
              <w:t>Prof.</w:t>
            </w:r>
            <w:r w:rsidR="00610268" w:rsidRPr="00F123F4">
              <w:rPr>
                <w:rFonts w:cs="Calibri"/>
                <w:sz w:val="23"/>
                <w:szCs w:val="23"/>
              </w:rPr>
              <w:t xml:space="preserve"> </w:t>
            </w:r>
            <w:r w:rsidRPr="00F123F4">
              <w:rPr>
                <w:rFonts w:cs="Calibri"/>
                <w:sz w:val="23"/>
                <w:szCs w:val="23"/>
              </w:rPr>
              <w:t>Pakeza</w:t>
            </w:r>
            <w:r w:rsidR="00610268" w:rsidRPr="00F123F4">
              <w:rPr>
                <w:rFonts w:cs="Calibri"/>
                <w:sz w:val="23"/>
                <w:szCs w:val="23"/>
              </w:rPr>
              <w:t xml:space="preserve"> </w:t>
            </w:r>
            <w:r w:rsidRPr="00F123F4">
              <w:rPr>
                <w:rFonts w:cs="Calibri"/>
                <w:sz w:val="23"/>
                <w:szCs w:val="23"/>
              </w:rPr>
              <w:t>Drkenda, PhD</w:t>
            </w:r>
          </w:p>
        </w:tc>
        <w:tc>
          <w:tcPr>
            <w:tcW w:w="3315" w:type="dxa"/>
            <w:shd w:val="clear" w:color="auto" w:fill="auto"/>
          </w:tcPr>
          <w:p w14:paraId="7BC801DF" w14:textId="77777777" w:rsidR="004A539D" w:rsidRPr="00F123F4" w:rsidRDefault="00610268" w:rsidP="00F123F4">
            <w:pPr>
              <w:spacing w:after="0" w:line="234" w:lineRule="exact"/>
              <w:rPr>
                <w:rFonts w:cs="Calibri"/>
                <w:sz w:val="23"/>
                <w:szCs w:val="23"/>
              </w:rPr>
            </w:pPr>
            <w:r w:rsidRPr="00F123F4">
              <w:rPr>
                <w:rFonts w:cs="Calibri"/>
                <w:sz w:val="23"/>
                <w:szCs w:val="23"/>
              </w:rPr>
              <w:t>p.drkenda@ppf.unsa.ba</w:t>
            </w:r>
          </w:p>
        </w:tc>
      </w:tr>
      <w:tr w:rsidR="004A539D" w:rsidRPr="00F123F4" w14:paraId="5E228F01" w14:textId="77777777" w:rsidTr="00F123F4">
        <w:tc>
          <w:tcPr>
            <w:tcW w:w="1476" w:type="dxa"/>
            <w:shd w:val="clear" w:color="auto" w:fill="auto"/>
          </w:tcPr>
          <w:p w14:paraId="744109C2" w14:textId="77777777" w:rsidR="004A539D" w:rsidRPr="00F123F4" w:rsidRDefault="004A539D" w:rsidP="00F123F4">
            <w:pPr>
              <w:spacing w:after="0" w:line="234" w:lineRule="exact"/>
              <w:rPr>
                <w:rFonts w:cs="Calibri"/>
                <w:sz w:val="23"/>
                <w:szCs w:val="23"/>
              </w:rPr>
            </w:pPr>
            <w:r w:rsidRPr="00F123F4">
              <w:rPr>
                <w:rFonts w:cs="Calibri"/>
                <w:sz w:val="23"/>
                <w:szCs w:val="23"/>
              </w:rPr>
              <w:t>P1</w:t>
            </w:r>
            <w:r w:rsidR="00610268" w:rsidRPr="00F123F4">
              <w:rPr>
                <w:rFonts w:cs="Calibri"/>
                <w:sz w:val="23"/>
                <w:szCs w:val="23"/>
              </w:rPr>
              <w:t xml:space="preserve"> UNSA</w:t>
            </w:r>
          </w:p>
        </w:tc>
        <w:tc>
          <w:tcPr>
            <w:tcW w:w="4005" w:type="dxa"/>
            <w:shd w:val="clear" w:color="auto" w:fill="auto"/>
          </w:tcPr>
          <w:p w14:paraId="7E204013" w14:textId="77777777" w:rsidR="004A539D" w:rsidRPr="00F123F4" w:rsidRDefault="00610268" w:rsidP="00F123F4">
            <w:pPr>
              <w:spacing w:after="0" w:line="234" w:lineRule="exact"/>
              <w:rPr>
                <w:rFonts w:cs="Calibri"/>
                <w:sz w:val="23"/>
                <w:szCs w:val="23"/>
              </w:rPr>
            </w:pPr>
            <w:proofErr w:type="spellStart"/>
            <w:r w:rsidRPr="00F123F4">
              <w:rPr>
                <w:rFonts w:cs="Calibri"/>
                <w:sz w:val="23"/>
                <w:szCs w:val="23"/>
              </w:rPr>
              <w:t>Petar</w:t>
            </w:r>
            <w:proofErr w:type="spellEnd"/>
            <w:r w:rsidRPr="00F123F4">
              <w:rPr>
                <w:rFonts w:cs="Calibri"/>
                <w:sz w:val="23"/>
                <w:szCs w:val="23"/>
              </w:rPr>
              <w:t xml:space="preserve"> </w:t>
            </w:r>
            <w:proofErr w:type="spellStart"/>
            <w:r w:rsidRPr="00F123F4">
              <w:rPr>
                <w:rFonts w:cs="Calibri"/>
                <w:sz w:val="23"/>
                <w:szCs w:val="23"/>
              </w:rPr>
              <w:t>Glamočlija</w:t>
            </w:r>
            <w:proofErr w:type="spellEnd"/>
            <w:r w:rsidRPr="00F123F4">
              <w:rPr>
                <w:rFonts w:cs="Calibri"/>
                <w:sz w:val="23"/>
                <w:szCs w:val="23"/>
              </w:rPr>
              <w:t xml:space="preserve">, MSc </w:t>
            </w:r>
          </w:p>
        </w:tc>
        <w:tc>
          <w:tcPr>
            <w:tcW w:w="3315" w:type="dxa"/>
            <w:shd w:val="clear" w:color="auto" w:fill="auto"/>
          </w:tcPr>
          <w:p w14:paraId="3647089F" w14:textId="77777777" w:rsidR="004A539D" w:rsidRPr="00F123F4" w:rsidRDefault="00610268" w:rsidP="00F123F4">
            <w:pPr>
              <w:spacing w:after="0" w:line="234" w:lineRule="exact"/>
              <w:rPr>
                <w:rFonts w:cs="Calibri"/>
                <w:sz w:val="23"/>
                <w:szCs w:val="23"/>
              </w:rPr>
            </w:pPr>
            <w:r w:rsidRPr="00F123F4">
              <w:rPr>
                <w:rFonts w:cs="Calibri"/>
                <w:sz w:val="23"/>
                <w:szCs w:val="23"/>
              </w:rPr>
              <w:t>p.glamoclija@ppf.unsa.ba</w:t>
            </w:r>
          </w:p>
        </w:tc>
      </w:tr>
      <w:tr w:rsidR="004A539D" w:rsidRPr="00F123F4" w14:paraId="0DBA3EE7" w14:textId="77777777" w:rsidTr="00F123F4">
        <w:tc>
          <w:tcPr>
            <w:tcW w:w="1476" w:type="dxa"/>
            <w:shd w:val="clear" w:color="auto" w:fill="auto"/>
          </w:tcPr>
          <w:p w14:paraId="6ED511FF" w14:textId="77777777" w:rsidR="004A539D" w:rsidRPr="00F123F4" w:rsidRDefault="004A539D" w:rsidP="00F123F4">
            <w:pPr>
              <w:spacing w:after="0" w:line="234" w:lineRule="exact"/>
              <w:rPr>
                <w:rFonts w:cs="Calibri"/>
                <w:sz w:val="23"/>
                <w:szCs w:val="23"/>
              </w:rPr>
            </w:pPr>
            <w:r w:rsidRPr="00F123F4">
              <w:rPr>
                <w:rFonts w:cs="Calibri"/>
                <w:sz w:val="23"/>
                <w:szCs w:val="23"/>
              </w:rPr>
              <w:t>P1</w:t>
            </w:r>
            <w:r w:rsidR="00610268" w:rsidRPr="00F123F4">
              <w:rPr>
                <w:rFonts w:cs="Calibri"/>
                <w:sz w:val="23"/>
                <w:szCs w:val="23"/>
              </w:rPr>
              <w:t xml:space="preserve"> UNSA</w:t>
            </w:r>
          </w:p>
        </w:tc>
        <w:tc>
          <w:tcPr>
            <w:tcW w:w="4005" w:type="dxa"/>
            <w:shd w:val="clear" w:color="auto" w:fill="auto"/>
          </w:tcPr>
          <w:p w14:paraId="7F204E68" w14:textId="77777777" w:rsidR="004A539D" w:rsidRPr="00F123F4" w:rsidRDefault="006D1665" w:rsidP="00F123F4">
            <w:pPr>
              <w:spacing w:after="0" w:line="234" w:lineRule="exact"/>
              <w:rPr>
                <w:rFonts w:cs="Calibri"/>
                <w:sz w:val="23"/>
                <w:szCs w:val="23"/>
              </w:rPr>
            </w:pPr>
            <w:r>
              <w:rPr>
                <w:rFonts w:cs="Calibri"/>
                <w:sz w:val="23"/>
                <w:szCs w:val="23"/>
              </w:rPr>
              <w:t xml:space="preserve">Adnan </w:t>
            </w:r>
            <w:proofErr w:type="spellStart"/>
            <w:r>
              <w:rPr>
                <w:rFonts w:cs="Calibri"/>
                <w:sz w:val="23"/>
                <w:szCs w:val="23"/>
              </w:rPr>
              <w:t>Kafedžić</w:t>
            </w:r>
            <w:proofErr w:type="spellEnd"/>
          </w:p>
        </w:tc>
        <w:tc>
          <w:tcPr>
            <w:tcW w:w="3315" w:type="dxa"/>
            <w:shd w:val="clear" w:color="auto" w:fill="auto"/>
          </w:tcPr>
          <w:p w14:paraId="156CE5D8" w14:textId="77777777" w:rsidR="004A539D" w:rsidRPr="00F123F4" w:rsidRDefault="004A539D" w:rsidP="00F123F4">
            <w:pPr>
              <w:spacing w:after="0" w:line="234" w:lineRule="exact"/>
              <w:rPr>
                <w:rFonts w:cs="Calibri"/>
                <w:sz w:val="23"/>
                <w:szCs w:val="23"/>
              </w:rPr>
            </w:pPr>
          </w:p>
        </w:tc>
      </w:tr>
      <w:tr w:rsidR="004A539D" w:rsidRPr="00F123F4" w14:paraId="67A6E657" w14:textId="77777777" w:rsidTr="00F123F4">
        <w:tc>
          <w:tcPr>
            <w:tcW w:w="1476" w:type="dxa"/>
            <w:shd w:val="clear" w:color="auto" w:fill="auto"/>
          </w:tcPr>
          <w:p w14:paraId="3D0BD692" w14:textId="77777777" w:rsidR="004A539D" w:rsidRPr="00F123F4" w:rsidRDefault="004A539D" w:rsidP="006D1665">
            <w:pPr>
              <w:spacing w:after="0" w:line="234" w:lineRule="exact"/>
              <w:rPr>
                <w:rFonts w:cs="Calibri"/>
                <w:sz w:val="23"/>
                <w:szCs w:val="23"/>
              </w:rPr>
            </w:pPr>
            <w:r w:rsidRPr="00F123F4">
              <w:rPr>
                <w:rFonts w:cs="Calibri"/>
                <w:sz w:val="23"/>
                <w:szCs w:val="23"/>
              </w:rPr>
              <w:t>P</w:t>
            </w:r>
            <w:r w:rsidR="006D1665">
              <w:rPr>
                <w:rFonts w:cs="Calibri"/>
                <w:sz w:val="23"/>
                <w:szCs w:val="23"/>
              </w:rPr>
              <w:t>3 UDG</w:t>
            </w:r>
          </w:p>
        </w:tc>
        <w:tc>
          <w:tcPr>
            <w:tcW w:w="4005" w:type="dxa"/>
            <w:shd w:val="clear" w:color="auto" w:fill="auto"/>
          </w:tcPr>
          <w:p w14:paraId="0A3370CA" w14:textId="77777777" w:rsidR="004A539D" w:rsidRPr="00F123F4" w:rsidRDefault="006D1665" w:rsidP="00F123F4">
            <w:pPr>
              <w:spacing w:after="0" w:line="234" w:lineRule="exact"/>
              <w:rPr>
                <w:rFonts w:cs="Calibri"/>
                <w:sz w:val="23"/>
                <w:szCs w:val="23"/>
              </w:rPr>
            </w:pPr>
            <w:r w:rsidRPr="006D1665">
              <w:rPr>
                <w:rFonts w:cs="Calibri"/>
                <w:sz w:val="23"/>
                <w:szCs w:val="23"/>
              </w:rPr>
              <w:t xml:space="preserve">Asist. Prof. </w:t>
            </w:r>
            <w:proofErr w:type="spellStart"/>
            <w:r w:rsidRPr="006D1665">
              <w:rPr>
                <w:rFonts w:cs="Calibri"/>
                <w:sz w:val="23"/>
                <w:szCs w:val="23"/>
              </w:rPr>
              <w:t>Božović</w:t>
            </w:r>
            <w:proofErr w:type="spellEnd"/>
            <w:r w:rsidRPr="006D1665">
              <w:rPr>
                <w:rFonts w:cs="Calibri"/>
                <w:sz w:val="23"/>
                <w:szCs w:val="23"/>
              </w:rPr>
              <w:t xml:space="preserve"> </w:t>
            </w:r>
            <w:proofErr w:type="spellStart"/>
            <w:r w:rsidRPr="006D1665">
              <w:rPr>
                <w:rFonts w:cs="Calibri"/>
                <w:sz w:val="23"/>
                <w:szCs w:val="23"/>
              </w:rPr>
              <w:t>Vladan</w:t>
            </w:r>
            <w:proofErr w:type="spellEnd"/>
            <w:r w:rsidRPr="006D1665">
              <w:rPr>
                <w:rFonts w:cs="Calibri"/>
                <w:sz w:val="23"/>
                <w:szCs w:val="23"/>
              </w:rPr>
              <w:t>, PhD</w:t>
            </w:r>
          </w:p>
        </w:tc>
        <w:tc>
          <w:tcPr>
            <w:tcW w:w="3315" w:type="dxa"/>
            <w:shd w:val="clear" w:color="auto" w:fill="auto"/>
          </w:tcPr>
          <w:p w14:paraId="727AAF60" w14:textId="77777777" w:rsidR="004A539D" w:rsidRPr="00F123F4" w:rsidRDefault="006D1665" w:rsidP="00F123F4">
            <w:pPr>
              <w:spacing w:after="0" w:line="240" w:lineRule="auto"/>
              <w:rPr>
                <w:rFonts w:cs="Calibri"/>
                <w:sz w:val="23"/>
                <w:szCs w:val="23"/>
              </w:rPr>
            </w:pPr>
            <w:r w:rsidRPr="006D1665">
              <w:rPr>
                <w:rFonts w:cs="Calibri"/>
                <w:sz w:val="23"/>
                <w:szCs w:val="23"/>
              </w:rPr>
              <w:t>vladan.bozovic@udg.edu.me</w:t>
            </w:r>
          </w:p>
        </w:tc>
      </w:tr>
      <w:tr w:rsidR="004A539D" w:rsidRPr="00F123F4" w14:paraId="2C80E5BE" w14:textId="77777777" w:rsidTr="00F123F4">
        <w:tc>
          <w:tcPr>
            <w:tcW w:w="1476" w:type="dxa"/>
            <w:shd w:val="clear" w:color="auto" w:fill="auto"/>
          </w:tcPr>
          <w:p w14:paraId="08DF8A2D" w14:textId="77777777" w:rsidR="004A539D" w:rsidRPr="00F123F4" w:rsidRDefault="006D1665" w:rsidP="00F123F4">
            <w:pPr>
              <w:spacing w:after="0" w:line="234" w:lineRule="exact"/>
              <w:rPr>
                <w:rFonts w:cs="Calibri"/>
                <w:sz w:val="23"/>
                <w:szCs w:val="23"/>
              </w:rPr>
            </w:pPr>
            <w:r w:rsidRPr="006D1665">
              <w:rPr>
                <w:rFonts w:cs="Calibri"/>
                <w:sz w:val="23"/>
                <w:szCs w:val="23"/>
              </w:rPr>
              <w:t>P3 UDG</w:t>
            </w:r>
          </w:p>
        </w:tc>
        <w:tc>
          <w:tcPr>
            <w:tcW w:w="4005" w:type="dxa"/>
            <w:shd w:val="clear" w:color="auto" w:fill="auto"/>
          </w:tcPr>
          <w:p w14:paraId="02C4896A" w14:textId="77777777" w:rsidR="004A539D" w:rsidRPr="00F123F4" w:rsidRDefault="006D1665" w:rsidP="00F123F4">
            <w:pPr>
              <w:spacing w:after="0" w:line="234" w:lineRule="exact"/>
              <w:rPr>
                <w:rFonts w:cs="Calibri"/>
                <w:sz w:val="23"/>
                <w:szCs w:val="23"/>
              </w:rPr>
            </w:pPr>
            <w:r>
              <w:rPr>
                <w:rFonts w:cs="Calibri"/>
                <w:sz w:val="23"/>
                <w:szCs w:val="23"/>
              </w:rPr>
              <w:t>Jovana Drobnjak</w:t>
            </w:r>
          </w:p>
        </w:tc>
        <w:tc>
          <w:tcPr>
            <w:tcW w:w="3315" w:type="dxa"/>
            <w:shd w:val="clear" w:color="auto" w:fill="auto"/>
          </w:tcPr>
          <w:p w14:paraId="48D8494D" w14:textId="77777777" w:rsidR="004A539D" w:rsidRPr="00F123F4" w:rsidRDefault="006D1665" w:rsidP="00F123F4">
            <w:pPr>
              <w:spacing w:after="0" w:line="240" w:lineRule="auto"/>
              <w:rPr>
                <w:rFonts w:cs="Calibri"/>
                <w:sz w:val="23"/>
                <w:szCs w:val="23"/>
              </w:rPr>
            </w:pPr>
            <w:r>
              <w:rPr>
                <w:rFonts w:cs="Calibri"/>
                <w:sz w:val="23"/>
                <w:szCs w:val="23"/>
              </w:rPr>
              <w:t>jovana.drobnjak</w:t>
            </w:r>
            <w:r w:rsidRPr="006D1665">
              <w:rPr>
                <w:rFonts w:cs="Calibri"/>
                <w:sz w:val="23"/>
                <w:szCs w:val="23"/>
              </w:rPr>
              <w:t>@udg.edu.me</w:t>
            </w:r>
          </w:p>
        </w:tc>
      </w:tr>
      <w:tr w:rsidR="006D1665" w:rsidRPr="00F123F4" w14:paraId="39FFC0A2" w14:textId="77777777" w:rsidTr="00F123F4">
        <w:tc>
          <w:tcPr>
            <w:tcW w:w="1476" w:type="dxa"/>
            <w:shd w:val="clear" w:color="auto" w:fill="auto"/>
          </w:tcPr>
          <w:p w14:paraId="67FA818A" w14:textId="77777777" w:rsidR="006D1665" w:rsidRPr="00F123F4" w:rsidRDefault="006D1665" w:rsidP="008076E3">
            <w:pPr>
              <w:spacing w:after="0" w:line="234" w:lineRule="exact"/>
              <w:rPr>
                <w:rFonts w:cs="Calibri"/>
                <w:sz w:val="23"/>
                <w:szCs w:val="23"/>
              </w:rPr>
            </w:pPr>
            <w:r w:rsidRPr="00F123F4">
              <w:rPr>
                <w:rFonts w:cs="Calibri"/>
                <w:sz w:val="23"/>
                <w:szCs w:val="23"/>
              </w:rPr>
              <w:t>P4 UP</w:t>
            </w:r>
          </w:p>
        </w:tc>
        <w:tc>
          <w:tcPr>
            <w:tcW w:w="4005" w:type="dxa"/>
            <w:shd w:val="clear" w:color="auto" w:fill="auto"/>
          </w:tcPr>
          <w:p w14:paraId="10486AF8" w14:textId="77777777" w:rsidR="006D1665" w:rsidRPr="00F123F4" w:rsidRDefault="006D1665" w:rsidP="008076E3">
            <w:pPr>
              <w:spacing w:after="0" w:line="234" w:lineRule="exact"/>
              <w:rPr>
                <w:rFonts w:cs="Calibri"/>
                <w:sz w:val="23"/>
                <w:szCs w:val="23"/>
              </w:rPr>
            </w:pPr>
            <w:r w:rsidRPr="00F123F4">
              <w:rPr>
                <w:rFonts w:cs="Calibri"/>
                <w:sz w:val="23"/>
                <w:szCs w:val="23"/>
              </w:rPr>
              <w:t xml:space="preserve">Prof. </w:t>
            </w:r>
            <w:proofErr w:type="spellStart"/>
            <w:r w:rsidRPr="00F123F4">
              <w:rPr>
                <w:rFonts w:cs="Calibri"/>
                <w:sz w:val="23"/>
                <w:szCs w:val="23"/>
              </w:rPr>
              <w:t>Hysen</w:t>
            </w:r>
            <w:proofErr w:type="spellEnd"/>
            <w:r w:rsidRPr="00F123F4">
              <w:rPr>
                <w:rFonts w:cs="Calibri"/>
                <w:sz w:val="23"/>
                <w:szCs w:val="23"/>
              </w:rPr>
              <w:t xml:space="preserve"> </w:t>
            </w:r>
            <w:proofErr w:type="spellStart"/>
            <w:r w:rsidRPr="00F123F4">
              <w:rPr>
                <w:rFonts w:cs="Calibri"/>
                <w:sz w:val="23"/>
                <w:szCs w:val="23"/>
              </w:rPr>
              <w:t>Bytyqi</w:t>
            </w:r>
            <w:proofErr w:type="spellEnd"/>
            <w:r w:rsidRPr="00F123F4">
              <w:rPr>
                <w:rFonts w:cs="Calibri"/>
                <w:sz w:val="23"/>
                <w:szCs w:val="23"/>
              </w:rPr>
              <w:t>, PhD</w:t>
            </w:r>
          </w:p>
        </w:tc>
        <w:tc>
          <w:tcPr>
            <w:tcW w:w="3315" w:type="dxa"/>
            <w:shd w:val="clear" w:color="auto" w:fill="auto"/>
          </w:tcPr>
          <w:p w14:paraId="453C6BC8" w14:textId="77777777" w:rsidR="006D1665" w:rsidRPr="00F123F4" w:rsidRDefault="006D1665" w:rsidP="008076E3">
            <w:pPr>
              <w:pStyle w:val="textbox"/>
              <w:shd w:val="clear" w:color="auto" w:fill="FFFFFF"/>
              <w:spacing w:before="0" w:beforeAutospacing="0" w:after="0" w:afterAutospacing="0"/>
              <w:rPr>
                <w:rFonts w:ascii="Calibri" w:hAnsi="Calibri" w:cs="Calibri"/>
                <w:sz w:val="23"/>
                <w:szCs w:val="23"/>
                <w:lang w:val="en-GB"/>
              </w:rPr>
            </w:pPr>
            <w:r w:rsidRPr="00F123F4">
              <w:rPr>
                <w:rFonts w:ascii="Calibri" w:hAnsi="Calibri" w:cs="Calibri"/>
                <w:sz w:val="23"/>
                <w:szCs w:val="23"/>
                <w:lang w:val="en-GB"/>
              </w:rPr>
              <w:t>hysen.bytyqi@uni-pr.edu</w:t>
            </w:r>
          </w:p>
        </w:tc>
      </w:tr>
      <w:tr w:rsidR="006D1665" w:rsidRPr="00F123F4" w14:paraId="6CC840EB" w14:textId="77777777" w:rsidTr="00F123F4">
        <w:tc>
          <w:tcPr>
            <w:tcW w:w="1476" w:type="dxa"/>
            <w:shd w:val="clear" w:color="auto" w:fill="auto"/>
          </w:tcPr>
          <w:p w14:paraId="238DCCB0" w14:textId="77777777" w:rsidR="006D1665" w:rsidRPr="00F123F4" w:rsidRDefault="006D1665" w:rsidP="008076E3">
            <w:pPr>
              <w:spacing w:after="0" w:line="234" w:lineRule="exact"/>
              <w:rPr>
                <w:rFonts w:cs="Calibri"/>
                <w:sz w:val="23"/>
                <w:szCs w:val="23"/>
              </w:rPr>
            </w:pPr>
            <w:r w:rsidRPr="00F123F4">
              <w:rPr>
                <w:rFonts w:cs="Calibri"/>
                <w:sz w:val="23"/>
                <w:szCs w:val="23"/>
              </w:rPr>
              <w:t>P4 UP</w:t>
            </w:r>
          </w:p>
        </w:tc>
        <w:tc>
          <w:tcPr>
            <w:tcW w:w="4005" w:type="dxa"/>
            <w:shd w:val="clear" w:color="auto" w:fill="auto"/>
          </w:tcPr>
          <w:p w14:paraId="11F23A81" w14:textId="77777777" w:rsidR="006D1665" w:rsidRPr="00F123F4" w:rsidRDefault="006D1665" w:rsidP="008076E3">
            <w:pPr>
              <w:spacing w:after="0" w:line="234" w:lineRule="exact"/>
              <w:rPr>
                <w:rFonts w:cs="Calibri"/>
                <w:sz w:val="23"/>
                <w:szCs w:val="23"/>
              </w:rPr>
            </w:pPr>
            <w:r w:rsidRPr="00F123F4">
              <w:rPr>
                <w:rFonts w:cs="Calibri"/>
                <w:sz w:val="23"/>
                <w:szCs w:val="23"/>
              </w:rPr>
              <w:t xml:space="preserve">Prof. </w:t>
            </w:r>
            <w:proofErr w:type="spellStart"/>
            <w:r w:rsidRPr="00F123F4">
              <w:rPr>
                <w:rFonts w:cs="Calibri"/>
                <w:sz w:val="23"/>
                <w:szCs w:val="23"/>
              </w:rPr>
              <w:t>Skender</w:t>
            </w:r>
            <w:proofErr w:type="spellEnd"/>
            <w:r w:rsidRPr="00F123F4">
              <w:rPr>
                <w:rFonts w:cs="Calibri"/>
                <w:sz w:val="23"/>
                <w:szCs w:val="23"/>
              </w:rPr>
              <w:t xml:space="preserve"> </w:t>
            </w:r>
            <w:proofErr w:type="spellStart"/>
            <w:r w:rsidRPr="00F123F4">
              <w:rPr>
                <w:rFonts w:cs="Calibri"/>
                <w:sz w:val="23"/>
                <w:szCs w:val="23"/>
              </w:rPr>
              <w:t>Kaciu</w:t>
            </w:r>
            <w:proofErr w:type="spellEnd"/>
            <w:r w:rsidRPr="00F123F4">
              <w:rPr>
                <w:rFonts w:cs="Calibri"/>
                <w:sz w:val="23"/>
                <w:szCs w:val="23"/>
              </w:rPr>
              <w:t>, PhD</w:t>
            </w:r>
          </w:p>
        </w:tc>
        <w:tc>
          <w:tcPr>
            <w:tcW w:w="3315" w:type="dxa"/>
            <w:shd w:val="clear" w:color="auto" w:fill="auto"/>
          </w:tcPr>
          <w:p w14:paraId="14BB340B" w14:textId="77777777" w:rsidR="006D1665" w:rsidRPr="00F123F4" w:rsidRDefault="006D1665" w:rsidP="008076E3">
            <w:pPr>
              <w:pStyle w:val="textbox"/>
              <w:shd w:val="clear" w:color="auto" w:fill="FFFFFF"/>
              <w:spacing w:before="0" w:beforeAutospacing="0" w:after="0" w:afterAutospacing="0"/>
              <w:rPr>
                <w:rFonts w:ascii="Calibri" w:hAnsi="Calibri" w:cs="Calibri"/>
                <w:sz w:val="23"/>
                <w:szCs w:val="23"/>
                <w:lang w:val="en-GB"/>
              </w:rPr>
            </w:pPr>
            <w:r w:rsidRPr="00F123F4">
              <w:rPr>
                <w:rFonts w:ascii="Calibri" w:hAnsi="Calibri" w:cs="Calibri"/>
                <w:sz w:val="23"/>
                <w:szCs w:val="23"/>
                <w:lang w:val="en-GB"/>
              </w:rPr>
              <w:t>skender.kaciu@uni-pr.edu</w:t>
            </w:r>
          </w:p>
        </w:tc>
      </w:tr>
      <w:tr w:rsidR="006D1665" w:rsidRPr="00F123F4" w14:paraId="7510E074" w14:textId="77777777" w:rsidTr="00F123F4">
        <w:tc>
          <w:tcPr>
            <w:tcW w:w="1476" w:type="dxa"/>
            <w:shd w:val="clear" w:color="auto" w:fill="auto"/>
          </w:tcPr>
          <w:p w14:paraId="596F56AE" w14:textId="77777777" w:rsidR="006D1665" w:rsidRPr="00F123F4" w:rsidRDefault="006D1665" w:rsidP="008076E3">
            <w:pPr>
              <w:spacing w:after="0" w:line="234" w:lineRule="exact"/>
              <w:rPr>
                <w:rFonts w:cs="Calibri"/>
                <w:sz w:val="23"/>
                <w:szCs w:val="23"/>
              </w:rPr>
            </w:pPr>
            <w:r w:rsidRPr="00F123F4">
              <w:rPr>
                <w:rFonts w:cs="Calibri"/>
                <w:sz w:val="23"/>
                <w:szCs w:val="23"/>
              </w:rPr>
              <w:t>P5 UHZ</w:t>
            </w:r>
          </w:p>
        </w:tc>
        <w:tc>
          <w:tcPr>
            <w:tcW w:w="4005" w:type="dxa"/>
            <w:shd w:val="clear" w:color="auto" w:fill="auto"/>
          </w:tcPr>
          <w:p w14:paraId="1F5D2CDA" w14:textId="77777777" w:rsidR="006D1665" w:rsidRPr="00F123F4" w:rsidRDefault="006D1665" w:rsidP="008076E3">
            <w:pPr>
              <w:spacing w:after="0" w:line="234" w:lineRule="exact"/>
              <w:rPr>
                <w:rFonts w:cs="Calibri"/>
                <w:sz w:val="23"/>
                <w:szCs w:val="23"/>
              </w:rPr>
            </w:pPr>
            <w:r w:rsidRPr="00F123F4">
              <w:rPr>
                <w:rFonts w:cs="Calibri"/>
                <w:sz w:val="23"/>
                <w:szCs w:val="23"/>
              </w:rPr>
              <w:t>Asist. Prof. Nexhdet Shala</w:t>
            </w:r>
          </w:p>
        </w:tc>
        <w:tc>
          <w:tcPr>
            <w:tcW w:w="3315" w:type="dxa"/>
            <w:shd w:val="clear" w:color="auto" w:fill="auto"/>
          </w:tcPr>
          <w:p w14:paraId="548E604A" w14:textId="77777777" w:rsidR="006D1665" w:rsidRPr="00F123F4" w:rsidRDefault="006D1665" w:rsidP="008076E3">
            <w:pPr>
              <w:pStyle w:val="textbox"/>
              <w:shd w:val="clear" w:color="auto" w:fill="FFFFFF"/>
              <w:spacing w:before="0" w:beforeAutospacing="0" w:after="0" w:afterAutospacing="0"/>
              <w:rPr>
                <w:rFonts w:ascii="Calibri" w:hAnsi="Calibri" w:cs="Calibri"/>
                <w:sz w:val="23"/>
                <w:szCs w:val="23"/>
                <w:lang w:val="en-GB"/>
              </w:rPr>
            </w:pPr>
            <w:r w:rsidRPr="00F123F4">
              <w:rPr>
                <w:rFonts w:ascii="Calibri" w:hAnsi="Calibri" w:cs="Calibri"/>
                <w:sz w:val="23"/>
                <w:szCs w:val="23"/>
                <w:lang w:val="en-GB"/>
              </w:rPr>
              <w:t>nexhdet.shala@unhz.eu</w:t>
            </w:r>
          </w:p>
        </w:tc>
      </w:tr>
      <w:tr w:rsidR="006D1665" w:rsidRPr="00F123F4" w14:paraId="3299D060" w14:textId="77777777" w:rsidTr="00F123F4">
        <w:tc>
          <w:tcPr>
            <w:tcW w:w="1476" w:type="dxa"/>
            <w:shd w:val="clear" w:color="auto" w:fill="auto"/>
          </w:tcPr>
          <w:p w14:paraId="237FBFB9" w14:textId="77777777" w:rsidR="006D1665" w:rsidRPr="00F123F4" w:rsidRDefault="006D1665" w:rsidP="008076E3">
            <w:pPr>
              <w:spacing w:after="0" w:line="234" w:lineRule="exact"/>
              <w:rPr>
                <w:rFonts w:cs="Calibri"/>
                <w:sz w:val="23"/>
                <w:szCs w:val="23"/>
              </w:rPr>
            </w:pPr>
            <w:r w:rsidRPr="00F123F4">
              <w:rPr>
                <w:rFonts w:cs="Calibri"/>
                <w:sz w:val="23"/>
                <w:szCs w:val="23"/>
              </w:rPr>
              <w:t>P5 UHZ</w:t>
            </w:r>
          </w:p>
        </w:tc>
        <w:tc>
          <w:tcPr>
            <w:tcW w:w="4005" w:type="dxa"/>
            <w:shd w:val="clear" w:color="auto" w:fill="auto"/>
          </w:tcPr>
          <w:p w14:paraId="76EAE02A" w14:textId="77777777" w:rsidR="006D1665" w:rsidRPr="00F123F4" w:rsidRDefault="006D1665" w:rsidP="008076E3">
            <w:pPr>
              <w:spacing w:after="0" w:line="234" w:lineRule="exact"/>
              <w:rPr>
                <w:rFonts w:cs="Calibri"/>
                <w:sz w:val="23"/>
                <w:szCs w:val="23"/>
              </w:rPr>
            </w:pPr>
            <w:r>
              <w:rPr>
                <w:rFonts w:cs="Calibri"/>
                <w:sz w:val="23"/>
                <w:szCs w:val="23"/>
              </w:rPr>
              <w:t>Hajrija Škrijelj</w:t>
            </w:r>
          </w:p>
        </w:tc>
        <w:tc>
          <w:tcPr>
            <w:tcW w:w="3315" w:type="dxa"/>
            <w:shd w:val="clear" w:color="auto" w:fill="auto"/>
          </w:tcPr>
          <w:p w14:paraId="2BA6A1CC" w14:textId="77777777" w:rsidR="006D1665" w:rsidRPr="00F123F4" w:rsidRDefault="006D1665" w:rsidP="008076E3">
            <w:pPr>
              <w:pStyle w:val="textbox"/>
              <w:shd w:val="clear" w:color="auto" w:fill="FFFFFF"/>
              <w:spacing w:before="0" w:beforeAutospacing="0" w:after="0" w:afterAutospacing="0"/>
              <w:rPr>
                <w:rFonts w:ascii="Calibri" w:hAnsi="Calibri" w:cs="Calibri"/>
                <w:sz w:val="23"/>
                <w:szCs w:val="23"/>
                <w:lang w:val="en-GB"/>
              </w:rPr>
            </w:pPr>
            <w:r>
              <w:rPr>
                <w:rFonts w:ascii="Calibri" w:hAnsi="Calibri" w:cs="Calibri"/>
                <w:sz w:val="23"/>
                <w:szCs w:val="23"/>
                <w:lang w:val="en-GB"/>
              </w:rPr>
              <w:t>sajrija.skrijelj</w:t>
            </w:r>
            <w:r w:rsidRPr="00F123F4">
              <w:rPr>
                <w:rFonts w:ascii="Calibri" w:hAnsi="Calibri" w:cs="Calibri"/>
                <w:sz w:val="23"/>
                <w:szCs w:val="23"/>
                <w:lang w:val="en-GB"/>
              </w:rPr>
              <w:t>@unhz.eu</w:t>
            </w:r>
          </w:p>
        </w:tc>
      </w:tr>
      <w:tr w:rsidR="006D1665" w:rsidRPr="00F123F4" w14:paraId="3E81510E" w14:textId="77777777" w:rsidTr="00F123F4">
        <w:tc>
          <w:tcPr>
            <w:tcW w:w="1476" w:type="dxa"/>
            <w:shd w:val="clear" w:color="auto" w:fill="auto"/>
          </w:tcPr>
          <w:p w14:paraId="51DBAE5E" w14:textId="77777777" w:rsidR="006D1665" w:rsidRPr="00F123F4" w:rsidRDefault="006D1665" w:rsidP="008076E3">
            <w:pPr>
              <w:spacing w:after="0" w:line="234" w:lineRule="exact"/>
              <w:rPr>
                <w:rFonts w:cs="Calibri"/>
                <w:sz w:val="23"/>
                <w:szCs w:val="23"/>
              </w:rPr>
            </w:pPr>
            <w:r w:rsidRPr="00F123F4">
              <w:rPr>
                <w:rFonts w:cs="Calibri"/>
                <w:sz w:val="23"/>
                <w:szCs w:val="23"/>
              </w:rPr>
              <w:t>P6 UNIBO</w:t>
            </w:r>
          </w:p>
        </w:tc>
        <w:tc>
          <w:tcPr>
            <w:tcW w:w="4005" w:type="dxa"/>
            <w:shd w:val="clear" w:color="auto" w:fill="auto"/>
          </w:tcPr>
          <w:p w14:paraId="73BD2E87" w14:textId="77777777" w:rsidR="006D1665" w:rsidRPr="00F123F4" w:rsidRDefault="006D1665" w:rsidP="008076E3">
            <w:pPr>
              <w:spacing w:after="0" w:line="234" w:lineRule="exact"/>
              <w:rPr>
                <w:rFonts w:cs="Calibri"/>
                <w:sz w:val="23"/>
                <w:szCs w:val="23"/>
              </w:rPr>
            </w:pPr>
            <w:r w:rsidRPr="00F123F4">
              <w:rPr>
                <w:rFonts w:cs="Calibri"/>
                <w:sz w:val="23"/>
                <w:szCs w:val="23"/>
              </w:rPr>
              <w:t>Prof. a Contr. Federico Orsini, PhD</w:t>
            </w:r>
          </w:p>
        </w:tc>
        <w:tc>
          <w:tcPr>
            <w:tcW w:w="3315" w:type="dxa"/>
            <w:shd w:val="clear" w:color="auto" w:fill="auto"/>
          </w:tcPr>
          <w:p w14:paraId="3BAEDDD7" w14:textId="77777777" w:rsidR="006D1665" w:rsidRPr="00F123F4" w:rsidRDefault="00F25C9C" w:rsidP="008076E3">
            <w:pPr>
              <w:spacing w:after="0" w:line="240" w:lineRule="auto"/>
              <w:rPr>
                <w:rFonts w:cs="Calibri"/>
                <w:sz w:val="23"/>
                <w:szCs w:val="23"/>
              </w:rPr>
            </w:pPr>
            <w:hyperlink r:id="rId8" w:history="1">
              <w:r w:rsidR="006D1665" w:rsidRPr="00F123F4">
                <w:rPr>
                  <w:rStyle w:val="Hyperlink"/>
                  <w:rFonts w:cs="Calibri"/>
                  <w:color w:val="auto"/>
                  <w:sz w:val="23"/>
                  <w:szCs w:val="23"/>
                  <w:u w:val="none"/>
                </w:rPr>
                <w:t>f.orsini@unibo.it</w:t>
              </w:r>
            </w:hyperlink>
          </w:p>
        </w:tc>
      </w:tr>
      <w:tr w:rsidR="006D1665" w:rsidRPr="00F123F4" w14:paraId="4FD7F690" w14:textId="77777777" w:rsidTr="00F123F4">
        <w:tc>
          <w:tcPr>
            <w:tcW w:w="1476" w:type="dxa"/>
            <w:shd w:val="clear" w:color="auto" w:fill="auto"/>
          </w:tcPr>
          <w:p w14:paraId="020F58A9" w14:textId="77777777" w:rsidR="006D1665" w:rsidRPr="00F123F4" w:rsidRDefault="006D1665" w:rsidP="008076E3">
            <w:pPr>
              <w:spacing w:after="0" w:line="234" w:lineRule="exact"/>
              <w:rPr>
                <w:rFonts w:cs="Calibri"/>
                <w:sz w:val="23"/>
                <w:szCs w:val="23"/>
              </w:rPr>
            </w:pPr>
            <w:r w:rsidRPr="00F123F4">
              <w:rPr>
                <w:rFonts w:cs="Calibri"/>
                <w:sz w:val="23"/>
                <w:szCs w:val="23"/>
              </w:rPr>
              <w:t>P6 UNIBO</w:t>
            </w:r>
          </w:p>
        </w:tc>
        <w:tc>
          <w:tcPr>
            <w:tcW w:w="4005" w:type="dxa"/>
            <w:shd w:val="clear" w:color="auto" w:fill="auto"/>
          </w:tcPr>
          <w:p w14:paraId="21C90551" w14:textId="77777777" w:rsidR="006D1665" w:rsidRPr="00F123F4" w:rsidRDefault="006D1665" w:rsidP="008076E3">
            <w:pPr>
              <w:spacing w:after="0" w:line="234" w:lineRule="exact"/>
              <w:rPr>
                <w:rFonts w:cs="Calibri"/>
                <w:sz w:val="23"/>
                <w:szCs w:val="23"/>
              </w:rPr>
            </w:pPr>
            <w:r w:rsidRPr="00F123F4">
              <w:rPr>
                <w:rFonts w:cs="Calibri"/>
                <w:sz w:val="23"/>
                <w:szCs w:val="23"/>
              </w:rPr>
              <w:t>Giuseppina Pennisi</w:t>
            </w:r>
          </w:p>
        </w:tc>
        <w:tc>
          <w:tcPr>
            <w:tcW w:w="3315" w:type="dxa"/>
            <w:shd w:val="clear" w:color="auto" w:fill="auto"/>
          </w:tcPr>
          <w:p w14:paraId="37DDB791" w14:textId="77777777" w:rsidR="006D1665" w:rsidRPr="00F123F4" w:rsidRDefault="00F25C9C" w:rsidP="008076E3">
            <w:pPr>
              <w:spacing w:after="0" w:line="240" w:lineRule="auto"/>
              <w:rPr>
                <w:rFonts w:cs="Calibri"/>
                <w:sz w:val="23"/>
                <w:szCs w:val="23"/>
              </w:rPr>
            </w:pPr>
            <w:hyperlink r:id="rId9" w:history="1">
              <w:r w:rsidR="006D1665" w:rsidRPr="00F123F4">
                <w:rPr>
                  <w:rStyle w:val="Hyperlink"/>
                  <w:rFonts w:cs="Calibri"/>
                  <w:color w:val="auto"/>
                  <w:sz w:val="23"/>
                  <w:szCs w:val="23"/>
                  <w:u w:val="none"/>
                </w:rPr>
                <w:t>giuseppina.pennisi@unibo.it</w:t>
              </w:r>
            </w:hyperlink>
          </w:p>
        </w:tc>
      </w:tr>
      <w:tr w:rsidR="006D1665" w:rsidRPr="00F123F4" w14:paraId="313EEF97" w14:textId="77777777" w:rsidTr="00F123F4">
        <w:tc>
          <w:tcPr>
            <w:tcW w:w="1476" w:type="dxa"/>
            <w:shd w:val="clear" w:color="auto" w:fill="auto"/>
          </w:tcPr>
          <w:p w14:paraId="2B1AD7B1" w14:textId="77777777" w:rsidR="006D1665" w:rsidRPr="00F123F4" w:rsidRDefault="006D1665" w:rsidP="006D1665">
            <w:pPr>
              <w:spacing w:after="0" w:line="234" w:lineRule="exact"/>
              <w:rPr>
                <w:rFonts w:cs="Calibri"/>
                <w:sz w:val="23"/>
                <w:szCs w:val="23"/>
              </w:rPr>
            </w:pPr>
            <w:r w:rsidRPr="00F123F4">
              <w:rPr>
                <w:rFonts w:cs="Calibri"/>
                <w:sz w:val="23"/>
                <w:szCs w:val="23"/>
              </w:rPr>
              <w:t>P</w:t>
            </w:r>
            <w:r>
              <w:rPr>
                <w:rFonts w:cs="Calibri"/>
                <w:sz w:val="23"/>
                <w:szCs w:val="23"/>
              </w:rPr>
              <w:t>6 UNIBO</w:t>
            </w:r>
          </w:p>
        </w:tc>
        <w:tc>
          <w:tcPr>
            <w:tcW w:w="4005" w:type="dxa"/>
            <w:shd w:val="clear" w:color="auto" w:fill="auto"/>
          </w:tcPr>
          <w:p w14:paraId="3FD171ED" w14:textId="77777777" w:rsidR="006D1665" w:rsidRPr="00F123F4" w:rsidRDefault="006D1665" w:rsidP="00F123F4">
            <w:pPr>
              <w:spacing w:after="0" w:line="234" w:lineRule="exact"/>
              <w:rPr>
                <w:rFonts w:cs="Calibri"/>
                <w:sz w:val="23"/>
                <w:szCs w:val="23"/>
              </w:rPr>
            </w:pPr>
            <w:r>
              <w:rPr>
                <w:rFonts w:cs="Calibri"/>
                <w:sz w:val="23"/>
                <w:szCs w:val="23"/>
              </w:rPr>
              <w:t>Svenja Pokorny</w:t>
            </w:r>
          </w:p>
        </w:tc>
        <w:tc>
          <w:tcPr>
            <w:tcW w:w="3315" w:type="dxa"/>
            <w:shd w:val="clear" w:color="auto" w:fill="auto"/>
          </w:tcPr>
          <w:p w14:paraId="610C55A8" w14:textId="77777777" w:rsidR="006D1665" w:rsidRPr="00F123F4" w:rsidRDefault="006D1665" w:rsidP="00F123F4">
            <w:pPr>
              <w:pStyle w:val="textbox"/>
              <w:shd w:val="clear" w:color="auto" w:fill="FFFFFF"/>
              <w:spacing w:before="0" w:beforeAutospacing="0" w:after="0" w:afterAutospacing="0"/>
              <w:rPr>
                <w:rFonts w:ascii="Calibri" w:hAnsi="Calibri" w:cs="Calibri"/>
                <w:sz w:val="23"/>
                <w:szCs w:val="23"/>
                <w:lang w:val="en-GB"/>
              </w:rPr>
            </w:pPr>
            <w:r w:rsidRPr="006D1665">
              <w:rPr>
                <w:rFonts w:ascii="Calibri" w:hAnsi="Calibri" w:cs="Calibri"/>
                <w:sz w:val="23"/>
                <w:szCs w:val="23"/>
                <w:lang w:val="en-GB"/>
              </w:rPr>
              <w:t>spokorny@stepseurope.it</w:t>
            </w:r>
          </w:p>
        </w:tc>
      </w:tr>
      <w:tr w:rsidR="006D1665" w:rsidRPr="00F123F4" w14:paraId="2210FBC4" w14:textId="77777777" w:rsidTr="00F123F4">
        <w:tc>
          <w:tcPr>
            <w:tcW w:w="1476" w:type="dxa"/>
            <w:shd w:val="clear" w:color="auto" w:fill="auto"/>
          </w:tcPr>
          <w:p w14:paraId="567A3A5D" w14:textId="77777777" w:rsidR="006D1665" w:rsidRPr="00F123F4" w:rsidRDefault="006D1665" w:rsidP="008076E3">
            <w:pPr>
              <w:spacing w:after="0" w:line="234" w:lineRule="exact"/>
              <w:rPr>
                <w:rFonts w:cs="Calibri"/>
                <w:sz w:val="23"/>
                <w:szCs w:val="23"/>
              </w:rPr>
            </w:pPr>
            <w:r w:rsidRPr="00F123F4">
              <w:rPr>
                <w:rFonts w:cs="Calibri"/>
                <w:sz w:val="23"/>
                <w:szCs w:val="23"/>
              </w:rPr>
              <w:t>P7 SWUAS</w:t>
            </w:r>
          </w:p>
        </w:tc>
        <w:tc>
          <w:tcPr>
            <w:tcW w:w="4005" w:type="dxa"/>
            <w:shd w:val="clear" w:color="auto" w:fill="auto"/>
          </w:tcPr>
          <w:p w14:paraId="2A1DD8B4" w14:textId="77777777" w:rsidR="006D1665" w:rsidRPr="00F123F4" w:rsidRDefault="006D1665" w:rsidP="008076E3">
            <w:pPr>
              <w:spacing w:after="0" w:line="234" w:lineRule="exact"/>
              <w:rPr>
                <w:rFonts w:cs="Calibri"/>
                <w:sz w:val="23"/>
                <w:szCs w:val="23"/>
              </w:rPr>
            </w:pPr>
            <w:r w:rsidRPr="00F123F4">
              <w:rPr>
                <w:rFonts w:cs="Calibri"/>
                <w:sz w:val="23"/>
                <w:szCs w:val="23"/>
              </w:rPr>
              <w:t xml:space="preserve">Bernd </w:t>
            </w:r>
            <w:proofErr w:type="spellStart"/>
            <w:r w:rsidRPr="00F123F4">
              <w:rPr>
                <w:rFonts w:cs="Calibri"/>
                <w:sz w:val="23"/>
                <w:szCs w:val="23"/>
              </w:rPr>
              <w:t>Pölling</w:t>
            </w:r>
            <w:proofErr w:type="spellEnd"/>
          </w:p>
        </w:tc>
        <w:tc>
          <w:tcPr>
            <w:tcW w:w="3315" w:type="dxa"/>
            <w:shd w:val="clear" w:color="auto" w:fill="auto"/>
          </w:tcPr>
          <w:p w14:paraId="560F3FD7" w14:textId="77777777" w:rsidR="006D1665" w:rsidRPr="00F123F4" w:rsidRDefault="006D1665" w:rsidP="008076E3">
            <w:pPr>
              <w:spacing w:after="0" w:line="240" w:lineRule="auto"/>
              <w:rPr>
                <w:rFonts w:cs="Calibri"/>
                <w:sz w:val="23"/>
                <w:szCs w:val="23"/>
              </w:rPr>
            </w:pPr>
            <w:r w:rsidRPr="00F123F4">
              <w:rPr>
                <w:rFonts w:cs="Calibri"/>
                <w:sz w:val="23"/>
                <w:szCs w:val="23"/>
              </w:rPr>
              <w:t>poelling.bernd@fh-swf.de</w:t>
            </w:r>
          </w:p>
        </w:tc>
      </w:tr>
      <w:tr w:rsidR="006D1665" w:rsidRPr="00F123F4" w14:paraId="6526404F" w14:textId="77777777" w:rsidTr="00F123F4">
        <w:tc>
          <w:tcPr>
            <w:tcW w:w="1476" w:type="dxa"/>
            <w:shd w:val="clear" w:color="auto" w:fill="auto"/>
          </w:tcPr>
          <w:p w14:paraId="00974DD2" w14:textId="77777777" w:rsidR="006D1665" w:rsidRPr="00F123F4" w:rsidRDefault="006D1665" w:rsidP="00F123F4">
            <w:pPr>
              <w:spacing w:after="0" w:line="234" w:lineRule="exact"/>
              <w:rPr>
                <w:rFonts w:cs="Calibri"/>
                <w:sz w:val="23"/>
                <w:szCs w:val="23"/>
              </w:rPr>
            </w:pPr>
            <w:r>
              <w:rPr>
                <w:rFonts w:cs="Calibri"/>
                <w:sz w:val="23"/>
                <w:szCs w:val="23"/>
              </w:rPr>
              <w:t>P8 UL</w:t>
            </w:r>
          </w:p>
        </w:tc>
        <w:tc>
          <w:tcPr>
            <w:tcW w:w="4005" w:type="dxa"/>
            <w:shd w:val="clear" w:color="auto" w:fill="auto"/>
          </w:tcPr>
          <w:p w14:paraId="47912CEF" w14:textId="77777777" w:rsidR="006D1665" w:rsidRPr="00F123F4" w:rsidRDefault="006D1665" w:rsidP="00F123F4">
            <w:pPr>
              <w:spacing w:after="0" w:line="234" w:lineRule="exact"/>
              <w:rPr>
                <w:rFonts w:cs="Calibri"/>
                <w:sz w:val="23"/>
                <w:szCs w:val="23"/>
              </w:rPr>
            </w:pPr>
            <w:r>
              <w:rPr>
                <w:rFonts w:cs="Calibri"/>
                <w:sz w:val="23"/>
                <w:szCs w:val="23"/>
              </w:rPr>
              <w:t>Rozalija Cvejić</w:t>
            </w:r>
          </w:p>
        </w:tc>
        <w:tc>
          <w:tcPr>
            <w:tcW w:w="3315" w:type="dxa"/>
            <w:shd w:val="clear" w:color="auto" w:fill="auto"/>
          </w:tcPr>
          <w:p w14:paraId="277596C8" w14:textId="77777777" w:rsidR="006D1665" w:rsidRPr="00F123F4" w:rsidRDefault="006D1665" w:rsidP="00F123F4">
            <w:pPr>
              <w:spacing w:after="0" w:line="240" w:lineRule="auto"/>
              <w:rPr>
                <w:rFonts w:cs="Calibri"/>
                <w:sz w:val="23"/>
                <w:szCs w:val="23"/>
              </w:rPr>
            </w:pPr>
            <w:r>
              <w:rPr>
                <w:rFonts w:cs="Calibri"/>
                <w:sz w:val="23"/>
                <w:szCs w:val="23"/>
              </w:rPr>
              <w:t>rozalija.c</w:t>
            </w:r>
            <w:r w:rsidRPr="006D1665">
              <w:rPr>
                <w:rFonts w:cs="Calibri"/>
                <w:sz w:val="23"/>
                <w:szCs w:val="23"/>
              </w:rPr>
              <w:t>vejic@bf.uni-lj.si]</w:t>
            </w:r>
          </w:p>
        </w:tc>
      </w:tr>
      <w:tr w:rsidR="006D1665" w:rsidRPr="00F123F4" w14:paraId="3EA967AE" w14:textId="77777777" w:rsidTr="00F123F4">
        <w:tc>
          <w:tcPr>
            <w:tcW w:w="1476" w:type="dxa"/>
            <w:shd w:val="clear" w:color="auto" w:fill="auto"/>
          </w:tcPr>
          <w:p w14:paraId="077E05BF" w14:textId="77777777" w:rsidR="006D1665" w:rsidRPr="00F123F4" w:rsidRDefault="006D1665" w:rsidP="00F123F4">
            <w:pPr>
              <w:spacing w:after="0" w:line="234" w:lineRule="exact"/>
              <w:rPr>
                <w:rFonts w:cs="Calibri"/>
                <w:sz w:val="23"/>
                <w:szCs w:val="23"/>
              </w:rPr>
            </w:pPr>
            <w:r>
              <w:rPr>
                <w:rFonts w:cs="Calibri"/>
                <w:sz w:val="23"/>
                <w:szCs w:val="23"/>
              </w:rPr>
              <w:t>P6 UL</w:t>
            </w:r>
          </w:p>
        </w:tc>
        <w:tc>
          <w:tcPr>
            <w:tcW w:w="4005" w:type="dxa"/>
            <w:shd w:val="clear" w:color="auto" w:fill="auto"/>
          </w:tcPr>
          <w:p w14:paraId="08AF2B36" w14:textId="77777777" w:rsidR="006D1665" w:rsidRPr="00F123F4" w:rsidRDefault="006D1665" w:rsidP="00F123F4">
            <w:pPr>
              <w:spacing w:after="0" w:line="234" w:lineRule="exact"/>
              <w:rPr>
                <w:rFonts w:cs="Calibri"/>
                <w:sz w:val="23"/>
                <w:szCs w:val="23"/>
              </w:rPr>
            </w:pPr>
            <w:r>
              <w:rPr>
                <w:rFonts w:cs="Calibri"/>
                <w:sz w:val="23"/>
                <w:szCs w:val="23"/>
              </w:rPr>
              <w:t>Špela Železnikar</w:t>
            </w:r>
          </w:p>
        </w:tc>
        <w:tc>
          <w:tcPr>
            <w:tcW w:w="3315" w:type="dxa"/>
            <w:shd w:val="clear" w:color="auto" w:fill="auto"/>
          </w:tcPr>
          <w:p w14:paraId="43195A48" w14:textId="77777777" w:rsidR="006D1665" w:rsidRPr="00F123F4" w:rsidRDefault="006D1665" w:rsidP="00F123F4">
            <w:pPr>
              <w:spacing w:after="0" w:line="240" w:lineRule="auto"/>
              <w:rPr>
                <w:rFonts w:cs="Calibri"/>
                <w:sz w:val="23"/>
                <w:szCs w:val="23"/>
              </w:rPr>
            </w:pPr>
            <w:r>
              <w:rPr>
                <w:rFonts w:cs="Calibri"/>
                <w:sz w:val="23"/>
                <w:szCs w:val="23"/>
              </w:rPr>
              <w:t>spela.z</w:t>
            </w:r>
            <w:r w:rsidRPr="006D1665">
              <w:rPr>
                <w:rFonts w:cs="Calibri"/>
                <w:sz w:val="23"/>
                <w:szCs w:val="23"/>
              </w:rPr>
              <w:t>eleznikar@bf.uni-lj.si</w:t>
            </w:r>
          </w:p>
        </w:tc>
      </w:tr>
    </w:tbl>
    <w:p w14:paraId="03FB4ACB" w14:textId="77777777" w:rsidR="00EB0B5C" w:rsidRPr="00F123F4" w:rsidRDefault="00EB0B5C" w:rsidP="00EB0B5C">
      <w:pPr>
        <w:spacing w:line="234" w:lineRule="exact"/>
        <w:rPr>
          <w:rFonts w:cs="Calibri"/>
          <w:sz w:val="23"/>
          <w:szCs w:val="23"/>
        </w:rPr>
      </w:pPr>
    </w:p>
    <w:p w14:paraId="5A70F349" w14:textId="77777777" w:rsidR="00FD13B0" w:rsidRDefault="00FD13B0" w:rsidP="00172C92">
      <w:pPr>
        <w:pStyle w:val="Heading2"/>
      </w:pPr>
    </w:p>
    <w:p w14:paraId="3A32116F" w14:textId="77777777" w:rsidR="00FD13B0" w:rsidRDefault="00FD13B0" w:rsidP="00FD13B0"/>
    <w:p w14:paraId="2DD3A7F7" w14:textId="77777777" w:rsidR="000E2EE0" w:rsidRPr="00F123F4" w:rsidRDefault="000E2EE0" w:rsidP="00172C92">
      <w:pPr>
        <w:pStyle w:val="Heading2"/>
      </w:pPr>
      <w:bookmarkStart w:id="2" w:name="_Toc515833772"/>
      <w:r w:rsidRPr="00F123F4">
        <w:t>1.2. Agenda</w:t>
      </w:r>
      <w:bookmarkEnd w:id="2"/>
    </w:p>
    <w:p w14:paraId="2BDF8400" w14:textId="77777777" w:rsidR="000E2EE0" w:rsidRPr="00F123F4" w:rsidRDefault="000E2EE0" w:rsidP="000E2EE0">
      <w:pPr>
        <w:spacing w:after="0"/>
        <w:jc w:val="both"/>
        <w:rPr>
          <w:rFonts w:cs="Calibri"/>
          <w:sz w:val="23"/>
          <w:szCs w:val="23"/>
        </w:rPr>
      </w:pPr>
    </w:p>
    <w:p w14:paraId="38D7C29A" w14:textId="77777777" w:rsidR="00FD13B0" w:rsidRPr="00FD13B0" w:rsidRDefault="00FD13B0" w:rsidP="00FD13B0">
      <w:pPr>
        <w:spacing w:after="0"/>
      </w:pPr>
      <w:r w:rsidRPr="00FD13B0">
        <w:t xml:space="preserve">08.30 – 09.00 Registration </w:t>
      </w:r>
    </w:p>
    <w:p w14:paraId="4851562D" w14:textId="77777777" w:rsidR="00FD13B0" w:rsidRDefault="00FD13B0" w:rsidP="00FD13B0">
      <w:pPr>
        <w:spacing w:after="0"/>
      </w:pPr>
    </w:p>
    <w:p w14:paraId="7363DA15" w14:textId="77777777" w:rsidR="00FD13B0" w:rsidRPr="00FD13B0" w:rsidRDefault="00FD13B0" w:rsidP="00FD13B0">
      <w:pPr>
        <w:spacing w:after="0"/>
      </w:pPr>
      <w:r w:rsidRPr="00FD13B0">
        <w:t>09.00 – 09.15 Welcome speech</w:t>
      </w:r>
    </w:p>
    <w:p w14:paraId="58B23A62" w14:textId="77777777" w:rsidR="00FD13B0" w:rsidRDefault="00FD13B0" w:rsidP="00FD13B0">
      <w:pPr>
        <w:spacing w:after="0"/>
      </w:pPr>
    </w:p>
    <w:p w14:paraId="4876AB07" w14:textId="77777777" w:rsidR="00FD13B0" w:rsidRPr="00FD13B0" w:rsidRDefault="00FD13B0" w:rsidP="00FD13B0">
      <w:pPr>
        <w:spacing w:after="0"/>
      </w:pPr>
      <w:r w:rsidRPr="00FD13B0">
        <w:t>09.15 – 10.00 Report for the done and further activities from WP1</w:t>
      </w:r>
    </w:p>
    <w:p w14:paraId="0B8BF4D4" w14:textId="77777777" w:rsidR="00FD13B0" w:rsidRDefault="00FD13B0" w:rsidP="00FD13B0">
      <w:pPr>
        <w:spacing w:after="0"/>
      </w:pPr>
    </w:p>
    <w:p w14:paraId="133C0EDC" w14:textId="77777777" w:rsidR="00FD13B0" w:rsidRPr="00FD13B0" w:rsidRDefault="00FD13B0" w:rsidP="00FD13B0">
      <w:pPr>
        <w:spacing w:after="0"/>
      </w:pPr>
      <w:r w:rsidRPr="00FD13B0">
        <w:t>10.00 – 10.30 Project partner activities – presentations (5 minutes each)</w:t>
      </w:r>
    </w:p>
    <w:p w14:paraId="0212B6FD" w14:textId="77777777" w:rsidR="00FD13B0" w:rsidRDefault="00FD13B0" w:rsidP="00FD13B0">
      <w:pPr>
        <w:spacing w:after="0"/>
      </w:pPr>
    </w:p>
    <w:p w14:paraId="2302A9B4" w14:textId="77777777" w:rsidR="00FD13B0" w:rsidRPr="00FD13B0" w:rsidRDefault="00FD13B0" w:rsidP="00FD13B0">
      <w:pPr>
        <w:spacing w:after="0"/>
      </w:pPr>
      <w:r w:rsidRPr="00FD13B0">
        <w:t>10.30 – 10.45 Coffee break</w:t>
      </w:r>
    </w:p>
    <w:p w14:paraId="38353529" w14:textId="77777777" w:rsidR="00FD13B0" w:rsidRDefault="00FD13B0" w:rsidP="00FD13B0">
      <w:pPr>
        <w:spacing w:after="0"/>
      </w:pPr>
    </w:p>
    <w:p w14:paraId="6C453D69" w14:textId="77777777" w:rsidR="00FD13B0" w:rsidRPr="00FD13B0" w:rsidRDefault="00FD13B0" w:rsidP="00FD13B0">
      <w:pPr>
        <w:spacing w:after="0"/>
      </w:pPr>
      <w:r w:rsidRPr="00FD13B0">
        <w:t>10.45 – 11.15 Report for the done and further activities from WP5 + Dissemination Strategy</w:t>
      </w:r>
    </w:p>
    <w:p w14:paraId="3751C4FB" w14:textId="77777777" w:rsidR="00FD13B0" w:rsidRDefault="00FD13B0" w:rsidP="00FD13B0">
      <w:pPr>
        <w:spacing w:after="0"/>
      </w:pPr>
    </w:p>
    <w:p w14:paraId="56FE90F2" w14:textId="77777777" w:rsidR="00FD13B0" w:rsidRPr="00FD13B0" w:rsidRDefault="00FD13B0" w:rsidP="00FD13B0">
      <w:pPr>
        <w:spacing w:after="0"/>
      </w:pPr>
      <w:r w:rsidRPr="00FD13B0">
        <w:t xml:space="preserve">11.15 – 11.45 Report for the done and further activities from WP6 + Project management procedures </w:t>
      </w:r>
    </w:p>
    <w:p w14:paraId="7F0B83DA" w14:textId="77777777" w:rsidR="00FD13B0" w:rsidRDefault="00FD13B0" w:rsidP="00FD13B0">
      <w:pPr>
        <w:spacing w:after="0"/>
      </w:pPr>
    </w:p>
    <w:p w14:paraId="77CE50A2" w14:textId="77777777" w:rsidR="00FD13B0" w:rsidRPr="00FD13B0" w:rsidRDefault="00FD13B0" w:rsidP="00FD13B0">
      <w:pPr>
        <w:spacing w:after="0"/>
      </w:pPr>
      <w:r w:rsidRPr="00FD13B0">
        <w:t xml:space="preserve">11.45 – 12.30 Equipment purchase procedures </w:t>
      </w:r>
    </w:p>
    <w:p w14:paraId="40F83C3B" w14:textId="77777777" w:rsidR="00FD13B0" w:rsidRDefault="00FD13B0" w:rsidP="00FD13B0">
      <w:pPr>
        <w:spacing w:after="0"/>
      </w:pPr>
    </w:p>
    <w:p w14:paraId="0E2B7422" w14:textId="77777777" w:rsidR="00FD13B0" w:rsidRPr="00FD13B0" w:rsidRDefault="00FD13B0" w:rsidP="00FD13B0">
      <w:pPr>
        <w:spacing w:after="0"/>
      </w:pPr>
      <w:r w:rsidRPr="00FD13B0">
        <w:t xml:space="preserve">12.30 – 13.15 Discussion on WP1, WP4, WP5 </w:t>
      </w:r>
    </w:p>
    <w:p w14:paraId="341307E1" w14:textId="77777777" w:rsidR="00FD13B0" w:rsidRDefault="00FD13B0" w:rsidP="00FD13B0">
      <w:pPr>
        <w:spacing w:after="0"/>
      </w:pPr>
    </w:p>
    <w:p w14:paraId="5922202C" w14:textId="77777777" w:rsidR="00FD13B0" w:rsidRPr="00FD13B0" w:rsidRDefault="00FD13B0" w:rsidP="00FD13B0">
      <w:pPr>
        <w:spacing w:after="0"/>
      </w:pPr>
      <w:r w:rsidRPr="00FD13B0">
        <w:t>13.15 – 14.30 Lunch break</w:t>
      </w:r>
    </w:p>
    <w:p w14:paraId="0D39253C" w14:textId="77777777" w:rsidR="00FD13B0" w:rsidRDefault="00FD13B0" w:rsidP="00FD13B0">
      <w:pPr>
        <w:spacing w:after="0"/>
      </w:pPr>
    </w:p>
    <w:p w14:paraId="64561BD4" w14:textId="77777777" w:rsidR="00FD13B0" w:rsidRPr="00FD13B0" w:rsidRDefault="00FD13B0" w:rsidP="00FD13B0">
      <w:pPr>
        <w:spacing w:after="0"/>
      </w:pPr>
      <w:r w:rsidRPr="00FD13B0">
        <w:t xml:space="preserve">14.30 – 14.50 Report for the done and further activities from WP4 + Quality Plan </w:t>
      </w:r>
    </w:p>
    <w:p w14:paraId="56767439" w14:textId="77777777" w:rsidR="00FD13B0" w:rsidRDefault="00FD13B0" w:rsidP="00FD13B0">
      <w:pPr>
        <w:spacing w:after="0"/>
      </w:pPr>
    </w:p>
    <w:p w14:paraId="1955913E" w14:textId="77777777" w:rsidR="00FD13B0" w:rsidRPr="00FD13B0" w:rsidRDefault="00FD13B0" w:rsidP="00FD13B0">
      <w:pPr>
        <w:spacing w:after="0"/>
      </w:pPr>
      <w:r w:rsidRPr="00FD13B0">
        <w:t>14.50 – 15.10 WP2 activities and further plans</w:t>
      </w:r>
    </w:p>
    <w:p w14:paraId="02B1A589" w14:textId="77777777" w:rsidR="00FD13B0" w:rsidRDefault="00FD13B0" w:rsidP="00FD13B0">
      <w:pPr>
        <w:spacing w:after="0"/>
      </w:pPr>
    </w:p>
    <w:p w14:paraId="74281A1C" w14:textId="77777777" w:rsidR="00FD13B0" w:rsidRPr="00FD13B0" w:rsidRDefault="00FD13B0" w:rsidP="00FD13B0">
      <w:pPr>
        <w:spacing w:after="0"/>
      </w:pPr>
      <w:r w:rsidRPr="00FD13B0">
        <w:t>15.10 – 15.30 WP3 activities and further plans</w:t>
      </w:r>
    </w:p>
    <w:p w14:paraId="417E9DDC" w14:textId="77777777" w:rsidR="00FD13B0" w:rsidRDefault="00FD13B0" w:rsidP="00FD13B0">
      <w:pPr>
        <w:spacing w:after="0"/>
      </w:pPr>
    </w:p>
    <w:p w14:paraId="317ACAE1" w14:textId="77777777" w:rsidR="00FD13B0" w:rsidRPr="00FD13B0" w:rsidRDefault="00FD13B0" w:rsidP="00FD13B0">
      <w:pPr>
        <w:spacing w:after="0"/>
      </w:pPr>
      <w:r w:rsidRPr="00FD13B0">
        <w:t xml:space="preserve">15.30 – 16.00 Next activities and dynamical plan </w:t>
      </w:r>
    </w:p>
    <w:p w14:paraId="4EC5D7EE" w14:textId="77777777" w:rsidR="00FD13B0" w:rsidRDefault="00FD13B0" w:rsidP="00FD13B0">
      <w:pPr>
        <w:spacing w:after="0"/>
      </w:pPr>
    </w:p>
    <w:p w14:paraId="16F99629" w14:textId="77777777" w:rsidR="00172C92" w:rsidRDefault="00FD13B0" w:rsidP="00FD13B0">
      <w:pPr>
        <w:spacing w:after="0"/>
      </w:pPr>
      <w:r w:rsidRPr="00FD13B0">
        <w:t>16.00 – 16.30 Final discussion and closing the meeting</w:t>
      </w:r>
    </w:p>
    <w:p w14:paraId="00026E6D" w14:textId="77777777" w:rsidR="00FD13B0" w:rsidRDefault="00FD13B0" w:rsidP="00172C92">
      <w:pPr>
        <w:pStyle w:val="Heading1"/>
      </w:pPr>
    </w:p>
    <w:p w14:paraId="785302AB" w14:textId="77777777" w:rsidR="00FD13B0" w:rsidRDefault="00FD13B0" w:rsidP="00172C92">
      <w:pPr>
        <w:pStyle w:val="Heading1"/>
      </w:pPr>
    </w:p>
    <w:p w14:paraId="239A475F" w14:textId="77777777" w:rsidR="00FD13B0" w:rsidRDefault="00FD13B0" w:rsidP="00172C92">
      <w:pPr>
        <w:pStyle w:val="Heading1"/>
      </w:pPr>
    </w:p>
    <w:p w14:paraId="70B0C27A" w14:textId="77777777" w:rsidR="00FD13B0" w:rsidRDefault="00FD13B0" w:rsidP="00172C92">
      <w:pPr>
        <w:pStyle w:val="Heading1"/>
      </w:pPr>
    </w:p>
    <w:p w14:paraId="4821C0A6" w14:textId="77777777" w:rsidR="00DF3F32" w:rsidRPr="00172C92" w:rsidRDefault="00021E98" w:rsidP="00FD13B0">
      <w:pPr>
        <w:pStyle w:val="Heading1"/>
        <w:spacing w:afterLines="160" w:after="384" w:afterAutospacing="0"/>
      </w:pPr>
      <w:bookmarkStart w:id="3" w:name="_Toc515833773"/>
      <w:r w:rsidRPr="00172C92">
        <w:t>Meeting M</w:t>
      </w:r>
      <w:r w:rsidR="00DF3F32" w:rsidRPr="00172C92">
        <w:t>inutes</w:t>
      </w:r>
      <w:bookmarkEnd w:id="3"/>
    </w:p>
    <w:p w14:paraId="51E883BC" w14:textId="77777777" w:rsidR="00FD13B0" w:rsidRDefault="00FD13B0" w:rsidP="00FD13B0">
      <w:pPr>
        <w:pStyle w:val="Heading2"/>
        <w:rPr>
          <w:rFonts w:eastAsia="Calibri"/>
          <w:lang w:val="en-US" w:eastAsia="en-US"/>
        </w:rPr>
      </w:pPr>
      <w:bookmarkStart w:id="4" w:name="_Toc515833774"/>
      <w:r w:rsidRPr="00FD13B0">
        <w:rPr>
          <w:rFonts w:eastAsia="Calibri"/>
          <w:lang w:val="en-US" w:eastAsia="en-US"/>
        </w:rPr>
        <w:t>2.1. Welcome</w:t>
      </w:r>
      <w:bookmarkEnd w:id="4"/>
    </w:p>
    <w:p w14:paraId="60129E8F" w14:textId="77777777" w:rsidR="00FD13B0" w:rsidRPr="00FD13B0" w:rsidRDefault="00FD13B0" w:rsidP="00FD13B0">
      <w:pPr>
        <w:rPr>
          <w:rFonts w:eastAsia="Calibri"/>
          <w:lang w:val="en-US" w:eastAsia="en-US"/>
        </w:rPr>
      </w:pPr>
    </w:p>
    <w:p w14:paraId="4559B6EE" w14:textId="77777777" w:rsidR="00FD13B0" w:rsidRPr="00FD13B0" w:rsidRDefault="00FD13B0" w:rsidP="00FD13B0">
      <w:pPr>
        <w:autoSpaceDE w:val="0"/>
        <w:autoSpaceDN w:val="0"/>
        <w:adjustRightInd w:val="0"/>
        <w:spacing w:after="120" w:line="240" w:lineRule="auto"/>
        <w:jc w:val="both"/>
        <w:rPr>
          <w:rFonts w:eastAsia="Calibri" w:cstheme="majorBidi"/>
          <w:bCs/>
          <w:sz w:val="24"/>
          <w:szCs w:val="26"/>
          <w:lang w:val="en-US" w:eastAsia="en-US"/>
        </w:rPr>
      </w:pPr>
      <w:r w:rsidRPr="00FD13B0">
        <w:rPr>
          <w:rFonts w:eastAsia="Calibri" w:cstheme="majorBidi"/>
          <w:bCs/>
          <w:sz w:val="24"/>
          <w:szCs w:val="26"/>
          <w:lang w:val="en-US" w:eastAsia="en-US"/>
        </w:rPr>
        <w:t xml:space="preserve">Welcome speeches were given by Francesco </w:t>
      </w:r>
      <w:proofErr w:type="spellStart"/>
      <w:r w:rsidRPr="00FD13B0">
        <w:rPr>
          <w:rFonts w:eastAsia="Calibri" w:cstheme="majorBidi"/>
          <w:bCs/>
          <w:sz w:val="24"/>
          <w:szCs w:val="26"/>
          <w:lang w:val="en-US" w:eastAsia="en-US"/>
        </w:rPr>
        <w:t>Orisni</w:t>
      </w:r>
      <w:proofErr w:type="spellEnd"/>
      <w:r w:rsidRPr="00FD13B0">
        <w:rPr>
          <w:rFonts w:eastAsia="Calibri" w:cstheme="majorBidi"/>
          <w:bCs/>
          <w:sz w:val="24"/>
          <w:szCs w:val="26"/>
          <w:lang w:val="en-US" w:eastAsia="en-US"/>
        </w:rPr>
        <w:t xml:space="preserve"> (UNIBO) on behalf of the host, University of Bologna and by Pakeza Drkenda-Project Coordinator (UNSA). </w:t>
      </w:r>
    </w:p>
    <w:p w14:paraId="1DCBA048" w14:textId="77777777" w:rsidR="00FD13B0" w:rsidRPr="00FD13B0" w:rsidRDefault="00FD13B0" w:rsidP="00FD13B0">
      <w:pPr>
        <w:autoSpaceDE w:val="0"/>
        <w:autoSpaceDN w:val="0"/>
        <w:adjustRightInd w:val="0"/>
        <w:spacing w:after="120" w:line="240" w:lineRule="auto"/>
        <w:jc w:val="both"/>
        <w:rPr>
          <w:rFonts w:eastAsia="Calibri" w:cstheme="majorBidi"/>
          <w:bCs/>
          <w:sz w:val="24"/>
          <w:szCs w:val="26"/>
          <w:lang w:val="en-US" w:eastAsia="en-US"/>
        </w:rPr>
      </w:pPr>
      <w:r w:rsidRPr="00FD13B0">
        <w:rPr>
          <w:rFonts w:eastAsia="Calibri" w:cstheme="majorBidi"/>
          <w:bCs/>
          <w:sz w:val="24"/>
          <w:szCs w:val="26"/>
          <w:lang w:val="en-US" w:eastAsia="en-US"/>
        </w:rPr>
        <w:t>Project Coordinator reported to SC and QAC members on project administration work done in past six months including EACE approved changes in:</w:t>
      </w:r>
    </w:p>
    <w:p w14:paraId="27D09923" w14:textId="77777777" w:rsidR="00FD13B0" w:rsidRPr="00FD13B0" w:rsidRDefault="00FD13B0" w:rsidP="00FD13B0">
      <w:pPr>
        <w:autoSpaceDE w:val="0"/>
        <w:autoSpaceDN w:val="0"/>
        <w:adjustRightInd w:val="0"/>
        <w:spacing w:after="0" w:line="240" w:lineRule="auto"/>
        <w:jc w:val="both"/>
        <w:rPr>
          <w:rFonts w:eastAsia="Calibri" w:cstheme="majorBidi"/>
          <w:bCs/>
          <w:sz w:val="24"/>
          <w:szCs w:val="26"/>
          <w:lang w:val="en-US" w:eastAsia="en-US"/>
        </w:rPr>
      </w:pPr>
      <w:r w:rsidRPr="00FD13B0">
        <w:rPr>
          <w:rFonts w:eastAsia="Calibri" w:cstheme="majorBidi"/>
          <w:bCs/>
          <w:sz w:val="24"/>
          <w:szCs w:val="26"/>
          <w:lang w:val="en-US" w:eastAsia="en-US"/>
        </w:rPr>
        <w:t>-budget allocation,</w:t>
      </w:r>
    </w:p>
    <w:p w14:paraId="088FA949" w14:textId="77777777" w:rsidR="00FD13B0" w:rsidRPr="00FD13B0" w:rsidRDefault="00FD13B0" w:rsidP="00FD13B0">
      <w:pPr>
        <w:autoSpaceDE w:val="0"/>
        <w:autoSpaceDN w:val="0"/>
        <w:adjustRightInd w:val="0"/>
        <w:spacing w:after="0" w:line="240" w:lineRule="auto"/>
        <w:jc w:val="both"/>
        <w:rPr>
          <w:rFonts w:eastAsia="Calibri" w:cstheme="majorBidi"/>
          <w:bCs/>
          <w:sz w:val="24"/>
          <w:szCs w:val="26"/>
          <w:lang w:val="en-US" w:eastAsia="en-US"/>
        </w:rPr>
      </w:pPr>
      <w:r w:rsidRPr="00FD13B0">
        <w:rPr>
          <w:rFonts w:eastAsia="Calibri" w:cstheme="majorBidi"/>
          <w:bCs/>
          <w:sz w:val="24"/>
          <w:szCs w:val="26"/>
          <w:lang w:val="en-US" w:eastAsia="en-US"/>
        </w:rPr>
        <w:t xml:space="preserve">-study visits organization, </w:t>
      </w:r>
    </w:p>
    <w:p w14:paraId="0A5E19A2" w14:textId="77777777" w:rsidR="00FD13B0" w:rsidRPr="00FD13B0" w:rsidRDefault="00FD13B0" w:rsidP="00FD13B0">
      <w:pPr>
        <w:autoSpaceDE w:val="0"/>
        <w:autoSpaceDN w:val="0"/>
        <w:adjustRightInd w:val="0"/>
        <w:spacing w:after="0" w:line="240" w:lineRule="auto"/>
        <w:jc w:val="both"/>
        <w:rPr>
          <w:rFonts w:eastAsia="Calibri" w:cstheme="majorBidi"/>
          <w:bCs/>
          <w:sz w:val="24"/>
          <w:szCs w:val="26"/>
          <w:lang w:val="en-US" w:eastAsia="en-US"/>
        </w:rPr>
      </w:pPr>
      <w:r w:rsidRPr="00FD13B0">
        <w:rPr>
          <w:rFonts w:eastAsia="Calibri" w:cstheme="majorBidi"/>
          <w:bCs/>
          <w:sz w:val="24"/>
          <w:szCs w:val="26"/>
          <w:lang w:val="en-US" w:eastAsia="en-US"/>
        </w:rPr>
        <w:t>-equipment purchase, and</w:t>
      </w:r>
    </w:p>
    <w:p w14:paraId="570A1399" w14:textId="77777777" w:rsidR="00FD13B0" w:rsidRPr="00FD13B0" w:rsidRDefault="00FD13B0" w:rsidP="00FD13B0">
      <w:pPr>
        <w:autoSpaceDE w:val="0"/>
        <w:autoSpaceDN w:val="0"/>
        <w:adjustRightInd w:val="0"/>
        <w:spacing w:after="0" w:line="240" w:lineRule="auto"/>
        <w:jc w:val="both"/>
        <w:rPr>
          <w:rFonts w:eastAsia="Calibri" w:cstheme="majorBidi"/>
          <w:bCs/>
          <w:sz w:val="24"/>
          <w:szCs w:val="26"/>
          <w:lang w:val="en-US" w:eastAsia="en-US"/>
        </w:rPr>
      </w:pPr>
      <w:r w:rsidRPr="00FD13B0">
        <w:rPr>
          <w:rFonts w:eastAsia="Calibri" w:cstheme="majorBidi"/>
          <w:bCs/>
          <w:sz w:val="24"/>
          <w:szCs w:val="26"/>
          <w:lang w:val="en-US" w:eastAsia="en-US"/>
        </w:rPr>
        <w:t xml:space="preserve">-Partnership Agreement. </w:t>
      </w:r>
    </w:p>
    <w:p w14:paraId="389EB3D1" w14:textId="77777777" w:rsidR="00FD13B0" w:rsidRPr="00FD13B0" w:rsidRDefault="00FD13B0" w:rsidP="00FD13B0">
      <w:pPr>
        <w:autoSpaceDE w:val="0"/>
        <w:autoSpaceDN w:val="0"/>
        <w:adjustRightInd w:val="0"/>
        <w:spacing w:after="0" w:line="240" w:lineRule="auto"/>
        <w:jc w:val="both"/>
        <w:rPr>
          <w:rFonts w:eastAsia="Calibri" w:cstheme="majorBidi"/>
          <w:bCs/>
          <w:sz w:val="24"/>
          <w:szCs w:val="26"/>
          <w:lang w:val="en-US" w:eastAsia="en-US"/>
        </w:rPr>
      </w:pPr>
      <w:r w:rsidRPr="00FD13B0">
        <w:rPr>
          <w:rFonts w:eastAsia="Calibri" w:cstheme="majorBidi"/>
          <w:bCs/>
          <w:sz w:val="24"/>
          <w:szCs w:val="26"/>
          <w:lang w:val="en-US" w:eastAsia="en-US"/>
        </w:rPr>
        <w:t>After welcome speeches, new participants introduce themselves to SC and QAC members:</w:t>
      </w:r>
    </w:p>
    <w:p w14:paraId="3B652D98" w14:textId="77777777" w:rsidR="00FD13B0" w:rsidRPr="00FD13B0" w:rsidRDefault="00FD13B0" w:rsidP="00FD13B0">
      <w:pPr>
        <w:autoSpaceDE w:val="0"/>
        <w:autoSpaceDN w:val="0"/>
        <w:adjustRightInd w:val="0"/>
        <w:spacing w:after="0" w:line="240" w:lineRule="auto"/>
        <w:jc w:val="both"/>
        <w:rPr>
          <w:rFonts w:eastAsia="Calibri" w:cstheme="majorBidi"/>
          <w:bCs/>
          <w:sz w:val="24"/>
          <w:szCs w:val="26"/>
          <w:lang w:val="en-US" w:eastAsia="en-US"/>
        </w:rPr>
      </w:pPr>
      <w:r w:rsidRPr="00FD13B0">
        <w:rPr>
          <w:rFonts w:eastAsia="Calibri" w:cstheme="majorBidi"/>
          <w:bCs/>
          <w:sz w:val="24"/>
          <w:szCs w:val="26"/>
          <w:lang w:val="en-US" w:eastAsia="en-US"/>
        </w:rPr>
        <w:t>-Svenja Pokorny, UNIBO</w:t>
      </w:r>
    </w:p>
    <w:p w14:paraId="339303CD" w14:textId="77777777" w:rsidR="00FD13B0" w:rsidRPr="00FD13B0" w:rsidRDefault="00FD13B0" w:rsidP="00FD13B0">
      <w:pPr>
        <w:autoSpaceDE w:val="0"/>
        <w:autoSpaceDN w:val="0"/>
        <w:adjustRightInd w:val="0"/>
        <w:spacing w:after="0" w:line="240" w:lineRule="auto"/>
        <w:jc w:val="both"/>
        <w:rPr>
          <w:rFonts w:eastAsia="Calibri" w:cstheme="majorBidi"/>
          <w:bCs/>
          <w:sz w:val="24"/>
          <w:szCs w:val="26"/>
          <w:lang w:val="en-US" w:eastAsia="en-US"/>
        </w:rPr>
      </w:pPr>
      <w:r w:rsidRPr="00FD13B0">
        <w:rPr>
          <w:rFonts w:eastAsia="Calibri" w:cstheme="majorBidi"/>
          <w:bCs/>
          <w:sz w:val="24"/>
          <w:szCs w:val="26"/>
          <w:lang w:val="en-US" w:eastAsia="en-US"/>
        </w:rPr>
        <w:t>-Rozalija Cvejić, UL</w:t>
      </w:r>
    </w:p>
    <w:p w14:paraId="2A05924F" w14:textId="77777777" w:rsidR="00FD13B0" w:rsidRPr="00FD13B0" w:rsidRDefault="00FD13B0" w:rsidP="00FD13B0">
      <w:pPr>
        <w:autoSpaceDE w:val="0"/>
        <w:autoSpaceDN w:val="0"/>
        <w:adjustRightInd w:val="0"/>
        <w:spacing w:after="0" w:line="240" w:lineRule="auto"/>
        <w:jc w:val="both"/>
        <w:rPr>
          <w:rFonts w:eastAsia="Calibri" w:cstheme="majorBidi"/>
          <w:bCs/>
          <w:sz w:val="24"/>
          <w:szCs w:val="26"/>
          <w:lang w:val="en-US" w:eastAsia="en-US"/>
        </w:rPr>
      </w:pPr>
      <w:r w:rsidRPr="00FD13B0">
        <w:rPr>
          <w:rFonts w:eastAsia="Calibri" w:cstheme="majorBidi"/>
          <w:bCs/>
          <w:sz w:val="24"/>
          <w:szCs w:val="26"/>
          <w:lang w:val="en-US" w:eastAsia="en-US"/>
        </w:rPr>
        <w:t xml:space="preserve">-Špela Železnikar, UL </w:t>
      </w:r>
    </w:p>
    <w:p w14:paraId="32CABB70" w14:textId="77777777" w:rsidR="00FD13B0" w:rsidRPr="00FD13B0" w:rsidRDefault="00FD13B0" w:rsidP="00FD13B0">
      <w:pPr>
        <w:autoSpaceDE w:val="0"/>
        <w:autoSpaceDN w:val="0"/>
        <w:adjustRightInd w:val="0"/>
        <w:spacing w:after="0" w:line="240" w:lineRule="auto"/>
        <w:jc w:val="both"/>
        <w:rPr>
          <w:rFonts w:eastAsia="Calibri" w:cstheme="majorBidi"/>
          <w:bCs/>
          <w:sz w:val="24"/>
          <w:szCs w:val="26"/>
          <w:lang w:val="en-US" w:eastAsia="en-US"/>
        </w:rPr>
      </w:pPr>
      <w:r w:rsidRPr="00FD13B0">
        <w:rPr>
          <w:rFonts w:eastAsia="Calibri" w:cstheme="majorBidi"/>
          <w:bCs/>
          <w:sz w:val="24"/>
          <w:szCs w:val="26"/>
          <w:lang w:val="en-US" w:eastAsia="en-US"/>
        </w:rPr>
        <w:t xml:space="preserve">-Adnan </w:t>
      </w:r>
      <w:proofErr w:type="spellStart"/>
      <w:r w:rsidRPr="00FD13B0">
        <w:rPr>
          <w:rFonts w:eastAsia="Calibri" w:cstheme="majorBidi"/>
          <w:bCs/>
          <w:sz w:val="24"/>
          <w:szCs w:val="26"/>
          <w:lang w:val="en-US" w:eastAsia="en-US"/>
        </w:rPr>
        <w:t>Kafedžić</w:t>
      </w:r>
      <w:proofErr w:type="spellEnd"/>
      <w:r w:rsidRPr="00FD13B0">
        <w:rPr>
          <w:rFonts w:eastAsia="Calibri" w:cstheme="majorBidi"/>
          <w:bCs/>
          <w:sz w:val="24"/>
          <w:szCs w:val="26"/>
          <w:lang w:val="en-US" w:eastAsia="en-US"/>
        </w:rPr>
        <w:t>, UNSA</w:t>
      </w:r>
    </w:p>
    <w:p w14:paraId="26859041" w14:textId="77777777" w:rsidR="00FD13B0" w:rsidRPr="00FD13B0" w:rsidRDefault="00FD13B0" w:rsidP="00FD13B0">
      <w:pPr>
        <w:autoSpaceDE w:val="0"/>
        <w:autoSpaceDN w:val="0"/>
        <w:adjustRightInd w:val="0"/>
        <w:spacing w:afterLines="160" w:after="384" w:line="240" w:lineRule="auto"/>
        <w:jc w:val="both"/>
        <w:rPr>
          <w:rFonts w:eastAsia="Calibri" w:cstheme="majorBidi"/>
          <w:b/>
          <w:bCs/>
          <w:sz w:val="24"/>
          <w:szCs w:val="26"/>
          <w:lang w:val="en-US" w:eastAsia="en-US"/>
        </w:rPr>
      </w:pPr>
    </w:p>
    <w:p w14:paraId="6CFBDBE9" w14:textId="77777777" w:rsidR="00FD13B0" w:rsidRDefault="00FD13B0" w:rsidP="00FD13B0">
      <w:pPr>
        <w:pStyle w:val="Heading2"/>
        <w:rPr>
          <w:rFonts w:eastAsia="Calibri"/>
          <w:lang w:val="en-US" w:eastAsia="en-US"/>
        </w:rPr>
      </w:pPr>
      <w:bookmarkStart w:id="5" w:name="_Toc515833775"/>
      <w:r w:rsidRPr="00FD13B0">
        <w:rPr>
          <w:rFonts w:eastAsia="Calibri"/>
          <w:lang w:val="en-US" w:eastAsia="en-US"/>
        </w:rPr>
        <w:t>2.2. Report for the done and further activities from WP1</w:t>
      </w:r>
      <w:bookmarkEnd w:id="5"/>
    </w:p>
    <w:p w14:paraId="153072BB" w14:textId="77777777" w:rsidR="00FD13B0" w:rsidRPr="00FD13B0" w:rsidRDefault="00FD13B0" w:rsidP="00FD13B0">
      <w:pPr>
        <w:rPr>
          <w:rFonts w:eastAsia="Calibri"/>
          <w:lang w:val="en-US" w:eastAsia="en-US"/>
        </w:rPr>
      </w:pPr>
    </w:p>
    <w:p w14:paraId="7EAE37C9" w14:textId="77777777" w:rsidR="00FD13B0" w:rsidRPr="00FD13B0" w:rsidRDefault="00FD13B0" w:rsidP="00FD13B0">
      <w:pPr>
        <w:autoSpaceDE w:val="0"/>
        <w:autoSpaceDN w:val="0"/>
        <w:adjustRightInd w:val="0"/>
        <w:spacing w:after="120" w:line="240" w:lineRule="auto"/>
        <w:jc w:val="both"/>
        <w:rPr>
          <w:rFonts w:eastAsia="Calibri" w:cstheme="majorBidi"/>
          <w:bCs/>
          <w:sz w:val="24"/>
          <w:szCs w:val="26"/>
          <w:lang w:val="en-US" w:eastAsia="en-US"/>
        </w:rPr>
      </w:pPr>
      <w:r w:rsidRPr="00FD13B0">
        <w:rPr>
          <w:rFonts w:eastAsia="Calibri" w:cstheme="majorBidi"/>
          <w:bCs/>
          <w:sz w:val="24"/>
          <w:szCs w:val="26"/>
          <w:lang w:val="en-US" w:eastAsia="en-US"/>
        </w:rPr>
        <w:t xml:space="preserve">WP1 Leader Bernd Polling (SWUAS) presented WP1 work done during the project lifetime including workloads and timetables. It is concluded that WP1 work is not delivered on time and some reports are missing or incomplete. </w:t>
      </w:r>
    </w:p>
    <w:p w14:paraId="7C9F21A3" w14:textId="77777777" w:rsidR="00FD13B0" w:rsidRPr="00FD13B0" w:rsidRDefault="00FD13B0" w:rsidP="00FD13B0">
      <w:pPr>
        <w:autoSpaceDE w:val="0"/>
        <w:autoSpaceDN w:val="0"/>
        <w:adjustRightInd w:val="0"/>
        <w:spacing w:after="120" w:line="240" w:lineRule="auto"/>
        <w:jc w:val="both"/>
        <w:rPr>
          <w:rFonts w:eastAsia="Calibri" w:cstheme="majorBidi"/>
          <w:bCs/>
          <w:sz w:val="24"/>
          <w:szCs w:val="26"/>
          <w:lang w:val="en-US" w:eastAsia="en-US"/>
        </w:rPr>
      </w:pPr>
      <w:r w:rsidRPr="00FD13B0">
        <w:rPr>
          <w:rFonts w:eastAsia="Calibri" w:cstheme="majorBidi"/>
          <w:bCs/>
          <w:sz w:val="24"/>
          <w:szCs w:val="26"/>
          <w:lang w:val="en-US" w:eastAsia="en-US"/>
        </w:rPr>
        <w:t>After discussion, SC proposed changes in WP1 Working Groups members in order to improve communication as well as to ensure quality and timely deliverance:</w:t>
      </w:r>
    </w:p>
    <w:p w14:paraId="7FDA61B9" w14:textId="77777777" w:rsidR="00FD13B0" w:rsidRPr="00FD13B0" w:rsidRDefault="00FD13B0" w:rsidP="00FD13B0">
      <w:pPr>
        <w:numPr>
          <w:ilvl w:val="0"/>
          <w:numId w:val="10"/>
        </w:numPr>
        <w:autoSpaceDE w:val="0"/>
        <w:autoSpaceDN w:val="0"/>
        <w:adjustRightInd w:val="0"/>
        <w:spacing w:after="0" w:line="240" w:lineRule="auto"/>
        <w:jc w:val="both"/>
        <w:rPr>
          <w:rFonts w:eastAsia="Calibri" w:cstheme="majorBidi"/>
          <w:bCs/>
          <w:sz w:val="24"/>
          <w:szCs w:val="26"/>
          <w:lang w:val="en-US" w:eastAsia="en-US"/>
        </w:rPr>
      </w:pPr>
      <w:r w:rsidRPr="00FD13B0">
        <w:rPr>
          <w:rFonts w:eastAsia="Calibri" w:cstheme="majorBidi"/>
          <w:bCs/>
          <w:sz w:val="24"/>
          <w:szCs w:val="26"/>
          <w:lang w:val="en-US" w:eastAsia="en-US"/>
        </w:rPr>
        <w:t xml:space="preserve">Business and networking (MNE team) - Jovana Drobnjak (UDG) and Vesna </w:t>
      </w:r>
      <w:proofErr w:type="spellStart"/>
      <w:r w:rsidRPr="00FD13B0">
        <w:rPr>
          <w:rFonts w:eastAsia="Calibri" w:cstheme="majorBidi"/>
          <w:bCs/>
          <w:sz w:val="24"/>
          <w:szCs w:val="26"/>
          <w:lang w:val="en-US" w:eastAsia="en-US"/>
        </w:rPr>
        <w:t>Maraš</w:t>
      </w:r>
      <w:proofErr w:type="spellEnd"/>
      <w:r w:rsidRPr="00FD13B0">
        <w:rPr>
          <w:rFonts w:eastAsia="Calibri" w:cstheme="majorBidi"/>
          <w:bCs/>
          <w:sz w:val="24"/>
          <w:szCs w:val="26"/>
          <w:lang w:val="en-US" w:eastAsia="en-US"/>
        </w:rPr>
        <w:t xml:space="preserve"> (UDG) to be added in to the team.</w:t>
      </w:r>
    </w:p>
    <w:p w14:paraId="77E3EB9E" w14:textId="77777777" w:rsidR="00FD13B0" w:rsidRPr="00FD13B0" w:rsidRDefault="00FD13B0" w:rsidP="00FD13B0">
      <w:pPr>
        <w:numPr>
          <w:ilvl w:val="0"/>
          <w:numId w:val="10"/>
        </w:numPr>
        <w:autoSpaceDE w:val="0"/>
        <w:autoSpaceDN w:val="0"/>
        <w:adjustRightInd w:val="0"/>
        <w:spacing w:after="0" w:line="240" w:lineRule="auto"/>
        <w:jc w:val="both"/>
        <w:rPr>
          <w:rFonts w:eastAsia="Calibri" w:cstheme="majorBidi"/>
          <w:bCs/>
          <w:sz w:val="24"/>
          <w:szCs w:val="26"/>
          <w:lang w:val="en-US" w:eastAsia="en-US"/>
        </w:rPr>
      </w:pPr>
      <w:r w:rsidRPr="00FD13B0">
        <w:rPr>
          <w:rFonts w:eastAsia="Calibri" w:cstheme="majorBidi"/>
          <w:bCs/>
          <w:sz w:val="24"/>
          <w:szCs w:val="26"/>
          <w:lang w:val="en-US" w:eastAsia="en-US"/>
        </w:rPr>
        <w:t>Business and networking (XK team) - Iliriana Miftari (UP) to be added in to the team.</w:t>
      </w:r>
    </w:p>
    <w:p w14:paraId="7DD2FE83" w14:textId="77777777" w:rsidR="00FD13B0" w:rsidRPr="00FD13B0" w:rsidRDefault="00FD13B0" w:rsidP="00FD13B0">
      <w:pPr>
        <w:numPr>
          <w:ilvl w:val="0"/>
          <w:numId w:val="10"/>
        </w:numPr>
        <w:autoSpaceDE w:val="0"/>
        <w:autoSpaceDN w:val="0"/>
        <w:adjustRightInd w:val="0"/>
        <w:spacing w:after="0" w:line="240" w:lineRule="auto"/>
        <w:jc w:val="both"/>
        <w:rPr>
          <w:rFonts w:eastAsia="Calibri" w:cstheme="majorBidi"/>
          <w:bCs/>
          <w:sz w:val="24"/>
          <w:szCs w:val="26"/>
          <w:lang w:val="en-US" w:eastAsia="en-US"/>
        </w:rPr>
      </w:pPr>
      <w:r w:rsidRPr="00FD13B0">
        <w:rPr>
          <w:rFonts w:eastAsia="Calibri" w:cstheme="majorBidi"/>
          <w:bCs/>
          <w:sz w:val="24"/>
          <w:szCs w:val="26"/>
          <w:lang w:val="en-US" w:eastAsia="en-US"/>
        </w:rPr>
        <w:t>Agriculture and food processing (</w:t>
      </w:r>
      <w:proofErr w:type="spellStart"/>
      <w:r w:rsidRPr="00FD13B0">
        <w:rPr>
          <w:rFonts w:eastAsia="Calibri" w:cstheme="majorBidi"/>
          <w:bCs/>
          <w:sz w:val="24"/>
          <w:szCs w:val="26"/>
          <w:lang w:val="en-US" w:eastAsia="en-US"/>
        </w:rPr>
        <w:t>BiH</w:t>
      </w:r>
      <w:proofErr w:type="spellEnd"/>
      <w:r w:rsidRPr="00FD13B0">
        <w:rPr>
          <w:rFonts w:eastAsia="Calibri" w:cstheme="majorBidi"/>
          <w:bCs/>
          <w:sz w:val="24"/>
          <w:szCs w:val="26"/>
          <w:lang w:val="en-US" w:eastAsia="en-US"/>
        </w:rPr>
        <w:t xml:space="preserve"> team) - </w:t>
      </w:r>
      <w:proofErr w:type="spellStart"/>
      <w:r w:rsidRPr="00FD13B0">
        <w:rPr>
          <w:rFonts w:eastAsia="Calibri" w:cstheme="majorBidi"/>
          <w:bCs/>
          <w:sz w:val="24"/>
          <w:szCs w:val="26"/>
          <w:lang w:val="en-US" w:eastAsia="en-US"/>
        </w:rPr>
        <w:t>Petar</w:t>
      </w:r>
      <w:proofErr w:type="spellEnd"/>
      <w:r w:rsidRPr="00FD13B0">
        <w:rPr>
          <w:rFonts w:eastAsia="Calibri" w:cstheme="majorBidi"/>
          <w:bCs/>
          <w:sz w:val="24"/>
          <w:szCs w:val="26"/>
          <w:lang w:val="en-US" w:eastAsia="en-US"/>
        </w:rPr>
        <w:t xml:space="preserve"> </w:t>
      </w:r>
      <w:proofErr w:type="spellStart"/>
      <w:r w:rsidRPr="00FD13B0">
        <w:rPr>
          <w:rFonts w:eastAsia="Calibri" w:cstheme="majorBidi"/>
          <w:bCs/>
          <w:sz w:val="24"/>
          <w:szCs w:val="26"/>
          <w:lang w:val="en-US" w:eastAsia="en-US"/>
        </w:rPr>
        <w:t>Glamočlija</w:t>
      </w:r>
      <w:proofErr w:type="spellEnd"/>
      <w:r w:rsidRPr="00FD13B0">
        <w:rPr>
          <w:rFonts w:eastAsia="Calibri" w:cstheme="majorBidi"/>
          <w:bCs/>
          <w:sz w:val="24"/>
          <w:szCs w:val="26"/>
          <w:lang w:val="en-US" w:eastAsia="en-US"/>
        </w:rPr>
        <w:t xml:space="preserve"> (UNSA) to added in to the team </w:t>
      </w:r>
    </w:p>
    <w:p w14:paraId="227ADA02" w14:textId="77777777" w:rsidR="00FD13B0" w:rsidRPr="00FD13B0" w:rsidRDefault="00FD13B0" w:rsidP="00FD13B0">
      <w:pPr>
        <w:numPr>
          <w:ilvl w:val="0"/>
          <w:numId w:val="10"/>
        </w:numPr>
        <w:autoSpaceDE w:val="0"/>
        <w:autoSpaceDN w:val="0"/>
        <w:adjustRightInd w:val="0"/>
        <w:spacing w:after="0" w:line="240" w:lineRule="auto"/>
        <w:jc w:val="both"/>
        <w:rPr>
          <w:rFonts w:eastAsia="Calibri" w:cstheme="majorBidi"/>
          <w:bCs/>
          <w:sz w:val="24"/>
          <w:szCs w:val="26"/>
          <w:lang w:val="en-US" w:eastAsia="en-US"/>
        </w:rPr>
      </w:pPr>
      <w:r w:rsidRPr="00FD13B0">
        <w:rPr>
          <w:rFonts w:eastAsia="Calibri" w:cstheme="majorBidi"/>
          <w:bCs/>
          <w:sz w:val="24"/>
          <w:szCs w:val="26"/>
          <w:lang w:val="en-US" w:eastAsia="en-US"/>
        </w:rPr>
        <w:t xml:space="preserve">Agriculture and food processing (MNE team) - Jovana Drobnjak (UDG) and </w:t>
      </w:r>
      <w:proofErr w:type="spellStart"/>
      <w:r w:rsidRPr="00FD13B0">
        <w:rPr>
          <w:rFonts w:eastAsia="Calibri" w:cstheme="majorBidi"/>
          <w:bCs/>
          <w:sz w:val="24"/>
          <w:szCs w:val="26"/>
          <w:lang w:val="en-US" w:eastAsia="en-US"/>
        </w:rPr>
        <w:t>Vladan</w:t>
      </w:r>
      <w:proofErr w:type="spellEnd"/>
      <w:r w:rsidRPr="00FD13B0">
        <w:rPr>
          <w:rFonts w:eastAsia="Calibri" w:cstheme="majorBidi"/>
          <w:bCs/>
          <w:sz w:val="24"/>
          <w:szCs w:val="26"/>
          <w:lang w:val="en-US" w:eastAsia="en-US"/>
        </w:rPr>
        <w:t xml:space="preserve"> </w:t>
      </w:r>
      <w:proofErr w:type="spellStart"/>
      <w:r w:rsidRPr="00FD13B0">
        <w:rPr>
          <w:rFonts w:eastAsia="Calibri" w:cstheme="majorBidi"/>
          <w:bCs/>
          <w:sz w:val="24"/>
          <w:szCs w:val="26"/>
          <w:lang w:val="en-US" w:eastAsia="en-US"/>
        </w:rPr>
        <w:t>Božović</w:t>
      </w:r>
      <w:proofErr w:type="spellEnd"/>
      <w:r w:rsidRPr="00FD13B0">
        <w:rPr>
          <w:rFonts w:eastAsia="Calibri" w:cstheme="majorBidi"/>
          <w:bCs/>
          <w:sz w:val="24"/>
          <w:szCs w:val="26"/>
          <w:lang w:val="en-US" w:eastAsia="en-US"/>
        </w:rPr>
        <w:t xml:space="preserve"> (UDG) to be added in to the team.</w:t>
      </w:r>
    </w:p>
    <w:p w14:paraId="5E0A404A" w14:textId="77777777" w:rsidR="00FD13B0" w:rsidRPr="00FD13B0" w:rsidRDefault="00FD13B0" w:rsidP="00FD13B0">
      <w:pPr>
        <w:numPr>
          <w:ilvl w:val="0"/>
          <w:numId w:val="10"/>
        </w:numPr>
        <w:autoSpaceDE w:val="0"/>
        <w:autoSpaceDN w:val="0"/>
        <w:adjustRightInd w:val="0"/>
        <w:spacing w:after="0" w:line="240" w:lineRule="auto"/>
        <w:jc w:val="both"/>
        <w:rPr>
          <w:rFonts w:eastAsia="Calibri" w:cstheme="majorBidi"/>
          <w:bCs/>
          <w:sz w:val="24"/>
          <w:szCs w:val="26"/>
          <w:lang w:val="en-US" w:eastAsia="en-US"/>
        </w:rPr>
      </w:pPr>
      <w:r w:rsidRPr="00FD13B0">
        <w:rPr>
          <w:rFonts w:eastAsia="Calibri" w:cstheme="majorBidi"/>
          <w:bCs/>
          <w:sz w:val="24"/>
          <w:szCs w:val="26"/>
          <w:lang w:val="en-US" w:eastAsia="en-US"/>
        </w:rPr>
        <w:lastRenderedPageBreak/>
        <w:t xml:space="preserve">Agriculture and food processing (XK team) - </w:t>
      </w:r>
      <w:proofErr w:type="spellStart"/>
      <w:r w:rsidRPr="00FD13B0">
        <w:rPr>
          <w:rFonts w:eastAsia="Calibri" w:cstheme="majorBidi"/>
          <w:bCs/>
          <w:sz w:val="24"/>
          <w:szCs w:val="26"/>
          <w:lang w:val="en-US" w:eastAsia="en-US"/>
        </w:rPr>
        <w:t>Afrim</w:t>
      </w:r>
      <w:proofErr w:type="spellEnd"/>
      <w:r w:rsidRPr="00FD13B0">
        <w:rPr>
          <w:rFonts w:eastAsia="Calibri" w:cstheme="majorBidi"/>
          <w:bCs/>
          <w:sz w:val="24"/>
          <w:szCs w:val="26"/>
          <w:lang w:val="en-US" w:eastAsia="en-US"/>
        </w:rPr>
        <w:t xml:space="preserve"> </w:t>
      </w:r>
      <w:proofErr w:type="spellStart"/>
      <w:r w:rsidRPr="00FD13B0">
        <w:rPr>
          <w:rFonts w:eastAsia="Calibri" w:cstheme="majorBidi"/>
          <w:bCs/>
          <w:sz w:val="24"/>
          <w:szCs w:val="26"/>
          <w:lang w:val="en-US" w:eastAsia="en-US"/>
        </w:rPr>
        <w:t>Hamiti</w:t>
      </w:r>
      <w:proofErr w:type="spellEnd"/>
      <w:r w:rsidRPr="00FD13B0">
        <w:rPr>
          <w:rFonts w:eastAsia="Calibri" w:cstheme="majorBidi"/>
          <w:bCs/>
          <w:sz w:val="24"/>
          <w:szCs w:val="26"/>
          <w:lang w:val="en-US" w:eastAsia="en-US"/>
        </w:rPr>
        <w:t xml:space="preserve"> (UP) to be added in to the team.</w:t>
      </w:r>
    </w:p>
    <w:p w14:paraId="4A512E40" w14:textId="77777777" w:rsidR="00FD13B0" w:rsidRPr="00FD13B0" w:rsidRDefault="00FD13B0" w:rsidP="00FD13B0">
      <w:pPr>
        <w:numPr>
          <w:ilvl w:val="0"/>
          <w:numId w:val="10"/>
        </w:numPr>
        <w:autoSpaceDE w:val="0"/>
        <w:autoSpaceDN w:val="0"/>
        <w:adjustRightInd w:val="0"/>
        <w:spacing w:after="0" w:line="240" w:lineRule="auto"/>
        <w:jc w:val="both"/>
        <w:rPr>
          <w:rFonts w:eastAsia="Calibri" w:cstheme="majorBidi"/>
          <w:bCs/>
          <w:sz w:val="24"/>
          <w:szCs w:val="26"/>
          <w:lang w:val="en-US" w:eastAsia="en-US"/>
        </w:rPr>
      </w:pPr>
      <w:r w:rsidRPr="00FD13B0">
        <w:rPr>
          <w:rFonts w:eastAsia="Calibri" w:cstheme="majorBidi"/>
          <w:bCs/>
          <w:sz w:val="24"/>
          <w:szCs w:val="26"/>
          <w:lang w:val="en-US" w:eastAsia="en-US"/>
        </w:rPr>
        <w:t>Urban planning, ecology, energy efficiency (EU team) – Špela Železnikar (UL) to take over group lead.</w:t>
      </w:r>
    </w:p>
    <w:p w14:paraId="27681F26" w14:textId="77777777" w:rsidR="00FD13B0" w:rsidRPr="00FD13B0" w:rsidRDefault="00FD13B0" w:rsidP="00FD13B0">
      <w:pPr>
        <w:numPr>
          <w:ilvl w:val="0"/>
          <w:numId w:val="10"/>
        </w:numPr>
        <w:autoSpaceDE w:val="0"/>
        <w:autoSpaceDN w:val="0"/>
        <w:adjustRightInd w:val="0"/>
        <w:spacing w:after="0" w:line="240" w:lineRule="auto"/>
        <w:jc w:val="both"/>
        <w:rPr>
          <w:rFonts w:eastAsia="Calibri" w:cstheme="majorBidi"/>
          <w:bCs/>
          <w:sz w:val="24"/>
          <w:szCs w:val="26"/>
          <w:lang w:val="en-US" w:eastAsia="en-US"/>
        </w:rPr>
      </w:pPr>
      <w:r w:rsidRPr="00FD13B0">
        <w:rPr>
          <w:rFonts w:eastAsia="Calibri" w:cstheme="majorBidi"/>
          <w:bCs/>
          <w:sz w:val="24"/>
          <w:szCs w:val="26"/>
          <w:lang w:val="en-US" w:eastAsia="en-US"/>
        </w:rPr>
        <w:t xml:space="preserve">Urban planning, ecology, energy efficiency (MNE team) - </w:t>
      </w:r>
      <w:proofErr w:type="spellStart"/>
      <w:r w:rsidRPr="00FD13B0">
        <w:rPr>
          <w:rFonts w:eastAsia="Calibri" w:cstheme="majorBidi"/>
          <w:bCs/>
          <w:sz w:val="24"/>
          <w:szCs w:val="26"/>
          <w:lang w:val="en-US" w:eastAsia="en-US"/>
        </w:rPr>
        <w:t>Vladan</w:t>
      </w:r>
      <w:proofErr w:type="spellEnd"/>
      <w:r w:rsidRPr="00FD13B0">
        <w:rPr>
          <w:rFonts w:eastAsia="Calibri" w:cstheme="majorBidi"/>
          <w:bCs/>
          <w:sz w:val="24"/>
          <w:szCs w:val="26"/>
          <w:lang w:val="en-US" w:eastAsia="en-US"/>
        </w:rPr>
        <w:t xml:space="preserve"> </w:t>
      </w:r>
      <w:proofErr w:type="spellStart"/>
      <w:r w:rsidRPr="00FD13B0">
        <w:rPr>
          <w:rFonts w:eastAsia="Calibri" w:cstheme="majorBidi"/>
          <w:bCs/>
          <w:sz w:val="24"/>
          <w:szCs w:val="26"/>
          <w:lang w:val="en-US" w:eastAsia="en-US"/>
        </w:rPr>
        <w:t>Božović</w:t>
      </w:r>
      <w:proofErr w:type="spellEnd"/>
      <w:r w:rsidRPr="00FD13B0">
        <w:rPr>
          <w:rFonts w:eastAsia="Calibri" w:cstheme="majorBidi"/>
          <w:bCs/>
          <w:sz w:val="24"/>
          <w:szCs w:val="26"/>
          <w:lang w:val="en-US" w:eastAsia="en-US"/>
        </w:rPr>
        <w:t xml:space="preserve"> (UDG) and Jovana Drobnjak (UDG) to be added in to the team.</w:t>
      </w:r>
    </w:p>
    <w:p w14:paraId="607FBCBC" w14:textId="77777777" w:rsidR="00FD13B0" w:rsidRPr="00FD13B0" w:rsidRDefault="00FD13B0" w:rsidP="00FD13B0">
      <w:pPr>
        <w:autoSpaceDE w:val="0"/>
        <w:autoSpaceDN w:val="0"/>
        <w:adjustRightInd w:val="0"/>
        <w:spacing w:after="120" w:line="240" w:lineRule="auto"/>
        <w:jc w:val="both"/>
        <w:rPr>
          <w:rFonts w:eastAsia="Calibri" w:cstheme="majorBidi"/>
          <w:bCs/>
          <w:sz w:val="24"/>
          <w:szCs w:val="26"/>
          <w:lang w:val="en-US" w:eastAsia="en-US"/>
        </w:rPr>
      </w:pPr>
      <w:r w:rsidRPr="00FD13B0">
        <w:rPr>
          <w:rFonts w:eastAsia="Calibri" w:cstheme="majorBidi"/>
          <w:bCs/>
          <w:sz w:val="24"/>
          <w:szCs w:val="26"/>
          <w:lang w:val="en-US" w:eastAsia="en-US"/>
        </w:rPr>
        <w:t xml:space="preserve">For reports of deliverables, reporting template will be developed by WP1 leader to ensure uniformity and consistence of report structure along with WP1 survey results template. </w:t>
      </w:r>
    </w:p>
    <w:p w14:paraId="1F786086" w14:textId="77777777" w:rsidR="00FD13B0" w:rsidRPr="00FD13B0" w:rsidRDefault="00FD13B0" w:rsidP="00FD13B0">
      <w:pPr>
        <w:autoSpaceDE w:val="0"/>
        <w:autoSpaceDN w:val="0"/>
        <w:adjustRightInd w:val="0"/>
        <w:spacing w:after="120" w:line="240" w:lineRule="auto"/>
        <w:jc w:val="both"/>
        <w:rPr>
          <w:rFonts w:eastAsia="Calibri" w:cstheme="majorBidi"/>
          <w:bCs/>
          <w:sz w:val="24"/>
          <w:szCs w:val="26"/>
          <w:lang w:val="en-US" w:eastAsia="en-US"/>
        </w:rPr>
      </w:pPr>
      <w:r w:rsidRPr="00FD13B0">
        <w:rPr>
          <w:rFonts w:eastAsia="Calibri" w:cstheme="majorBidi"/>
          <w:bCs/>
          <w:sz w:val="24"/>
          <w:szCs w:val="26"/>
          <w:lang w:val="en-US" w:eastAsia="en-US"/>
        </w:rPr>
        <w:t>SC agreed on following deadlines:</w:t>
      </w:r>
    </w:p>
    <w:p w14:paraId="681BC18E" w14:textId="77777777" w:rsidR="00FD13B0" w:rsidRPr="00FD13B0" w:rsidRDefault="00FD13B0" w:rsidP="00FD13B0">
      <w:pPr>
        <w:autoSpaceDE w:val="0"/>
        <w:autoSpaceDN w:val="0"/>
        <w:adjustRightInd w:val="0"/>
        <w:spacing w:after="120" w:line="240" w:lineRule="auto"/>
        <w:jc w:val="both"/>
        <w:rPr>
          <w:rFonts w:eastAsia="Calibri" w:cstheme="majorBidi"/>
          <w:bCs/>
          <w:sz w:val="24"/>
          <w:szCs w:val="26"/>
          <w:lang w:val="en-US" w:eastAsia="en-US"/>
        </w:rPr>
      </w:pPr>
      <w:r w:rsidRPr="00FD13B0">
        <w:rPr>
          <w:rFonts w:eastAsia="Calibri" w:cstheme="majorBidi"/>
          <w:bCs/>
          <w:sz w:val="24"/>
          <w:szCs w:val="26"/>
          <w:lang w:val="en-US" w:eastAsia="en-US"/>
        </w:rPr>
        <w:t>03.06.2018. – Consumer preference survey questioner development.</w:t>
      </w:r>
    </w:p>
    <w:p w14:paraId="0BDD4C5D" w14:textId="77777777" w:rsidR="00FD13B0" w:rsidRPr="00FD13B0" w:rsidRDefault="00FD13B0" w:rsidP="00FD13B0">
      <w:pPr>
        <w:autoSpaceDE w:val="0"/>
        <w:autoSpaceDN w:val="0"/>
        <w:adjustRightInd w:val="0"/>
        <w:spacing w:after="120" w:line="240" w:lineRule="auto"/>
        <w:jc w:val="both"/>
        <w:rPr>
          <w:rFonts w:eastAsia="Calibri" w:cstheme="majorBidi"/>
          <w:bCs/>
          <w:sz w:val="24"/>
          <w:szCs w:val="26"/>
          <w:lang w:val="en-US" w:eastAsia="en-US"/>
        </w:rPr>
      </w:pPr>
      <w:r w:rsidRPr="00FD13B0">
        <w:rPr>
          <w:rFonts w:eastAsia="Calibri" w:cstheme="majorBidi"/>
          <w:bCs/>
          <w:sz w:val="24"/>
          <w:szCs w:val="26"/>
          <w:lang w:val="en-US" w:eastAsia="en-US"/>
        </w:rPr>
        <w:t>15.06.2018. - Farmers, Public authorities, NGOs, Enterprises and Consumer preference surveys results.</w:t>
      </w:r>
    </w:p>
    <w:p w14:paraId="43C75537" w14:textId="77777777" w:rsidR="00FD13B0" w:rsidRPr="00FD13B0" w:rsidRDefault="00FD13B0" w:rsidP="00FD13B0">
      <w:pPr>
        <w:autoSpaceDE w:val="0"/>
        <w:autoSpaceDN w:val="0"/>
        <w:adjustRightInd w:val="0"/>
        <w:spacing w:after="120" w:line="240" w:lineRule="auto"/>
        <w:jc w:val="both"/>
        <w:rPr>
          <w:rFonts w:eastAsia="Calibri" w:cstheme="majorBidi"/>
          <w:bCs/>
          <w:sz w:val="24"/>
          <w:szCs w:val="26"/>
          <w:lang w:val="en-US" w:eastAsia="en-US"/>
        </w:rPr>
      </w:pPr>
      <w:r w:rsidRPr="00FD13B0">
        <w:rPr>
          <w:rFonts w:eastAsia="Calibri" w:cstheme="majorBidi"/>
          <w:bCs/>
          <w:sz w:val="24"/>
          <w:szCs w:val="26"/>
          <w:lang w:val="en-US" w:eastAsia="en-US"/>
        </w:rPr>
        <w:t>30.06.2018. – Desktop research reports.</w:t>
      </w:r>
    </w:p>
    <w:p w14:paraId="511CF91E" w14:textId="77777777" w:rsidR="00FD13B0" w:rsidRPr="00FD13B0" w:rsidRDefault="00FD13B0" w:rsidP="00FD13B0">
      <w:pPr>
        <w:autoSpaceDE w:val="0"/>
        <w:autoSpaceDN w:val="0"/>
        <w:adjustRightInd w:val="0"/>
        <w:spacing w:afterLines="160" w:after="384" w:line="240" w:lineRule="auto"/>
        <w:jc w:val="both"/>
        <w:rPr>
          <w:rFonts w:eastAsia="Calibri" w:cstheme="majorBidi"/>
          <w:b/>
          <w:bCs/>
          <w:sz w:val="24"/>
          <w:szCs w:val="26"/>
          <w:lang w:val="en-US" w:eastAsia="en-US"/>
        </w:rPr>
      </w:pPr>
    </w:p>
    <w:p w14:paraId="5F8DE171" w14:textId="77777777" w:rsidR="00FD13B0" w:rsidRDefault="00FD13B0" w:rsidP="00FD13B0">
      <w:pPr>
        <w:pStyle w:val="Heading2"/>
        <w:rPr>
          <w:rFonts w:eastAsia="Calibri"/>
          <w:lang w:val="en-US" w:eastAsia="en-US"/>
        </w:rPr>
      </w:pPr>
      <w:bookmarkStart w:id="6" w:name="_Toc515833776"/>
      <w:r w:rsidRPr="00FD13B0">
        <w:rPr>
          <w:rFonts w:eastAsia="Calibri"/>
          <w:lang w:val="en-US" w:eastAsia="en-US"/>
        </w:rPr>
        <w:t>2.3. Report for the done and further activities from WP3</w:t>
      </w:r>
      <w:bookmarkEnd w:id="6"/>
      <w:r w:rsidRPr="00FD13B0">
        <w:rPr>
          <w:rFonts w:eastAsia="Calibri"/>
          <w:lang w:val="en-US" w:eastAsia="en-US"/>
        </w:rPr>
        <w:t xml:space="preserve"> </w:t>
      </w:r>
    </w:p>
    <w:p w14:paraId="610E9B51" w14:textId="77777777" w:rsidR="00FD13B0" w:rsidRPr="00FD13B0" w:rsidRDefault="00FD13B0" w:rsidP="00FD13B0">
      <w:pPr>
        <w:rPr>
          <w:rFonts w:eastAsia="Calibri"/>
          <w:lang w:val="en-US" w:eastAsia="en-US"/>
        </w:rPr>
      </w:pPr>
    </w:p>
    <w:p w14:paraId="08696884" w14:textId="77777777" w:rsidR="00FD13B0" w:rsidRPr="00FD13B0" w:rsidRDefault="00FD13B0" w:rsidP="00FD13B0">
      <w:pPr>
        <w:autoSpaceDE w:val="0"/>
        <w:autoSpaceDN w:val="0"/>
        <w:adjustRightInd w:val="0"/>
        <w:spacing w:after="0" w:line="240" w:lineRule="auto"/>
        <w:jc w:val="both"/>
        <w:rPr>
          <w:rFonts w:eastAsia="Calibri" w:cstheme="majorBidi"/>
          <w:bCs/>
          <w:sz w:val="24"/>
          <w:szCs w:val="26"/>
          <w:lang w:val="en-US" w:eastAsia="en-US"/>
        </w:rPr>
      </w:pPr>
      <w:r w:rsidRPr="00FD13B0">
        <w:rPr>
          <w:rFonts w:eastAsia="Calibri" w:cstheme="majorBidi"/>
          <w:bCs/>
          <w:sz w:val="24"/>
          <w:szCs w:val="26"/>
          <w:lang w:val="en-US" w:eastAsia="en-US"/>
        </w:rPr>
        <w:t>Rozalija Cvejić (UL) presented WP3 deliverables and roles of partners within. Study visits were further discussed within WP3 work. Study visit to Slovenia (Ljubljana), planed from 18.06.2018. to 22.06.2018., program, plan, schedule and typology were presented and discussed.</w:t>
      </w:r>
    </w:p>
    <w:p w14:paraId="4EDB4D9E" w14:textId="77777777" w:rsidR="00FD13B0" w:rsidRDefault="00FD13B0" w:rsidP="00FD13B0">
      <w:pPr>
        <w:autoSpaceDE w:val="0"/>
        <w:autoSpaceDN w:val="0"/>
        <w:adjustRightInd w:val="0"/>
        <w:spacing w:after="0" w:line="240" w:lineRule="auto"/>
        <w:jc w:val="both"/>
        <w:rPr>
          <w:rFonts w:eastAsia="Calibri" w:cstheme="majorBidi"/>
          <w:bCs/>
          <w:sz w:val="24"/>
          <w:szCs w:val="26"/>
          <w:lang w:val="en-US" w:eastAsia="en-US"/>
        </w:rPr>
      </w:pPr>
    </w:p>
    <w:p w14:paraId="4E3D930B" w14:textId="77777777" w:rsidR="00FD13B0" w:rsidRPr="00FD13B0" w:rsidRDefault="00FD13B0" w:rsidP="00FD13B0">
      <w:pPr>
        <w:autoSpaceDE w:val="0"/>
        <w:autoSpaceDN w:val="0"/>
        <w:adjustRightInd w:val="0"/>
        <w:spacing w:after="0" w:line="240" w:lineRule="auto"/>
        <w:jc w:val="both"/>
        <w:rPr>
          <w:rFonts w:eastAsia="Calibri" w:cstheme="majorBidi"/>
          <w:bCs/>
          <w:sz w:val="24"/>
          <w:szCs w:val="26"/>
          <w:lang w:val="en-US" w:eastAsia="en-US"/>
        </w:rPr>
      </w:pPr>
      <w:r w:rsidRPr="00FD13B0">
        <w:rPr>
          <w:rFonts w:eastAsia="Calibri" w:cstheme="majorBidi"/>
          <w:bCs/>
          <w:sz w:val="24"/>
          <w:szCs w:val="26"/>
          <w:lang w:val="en-US" w:eastAsia="en-US"/>
        </w:rPr>
        <w:t>Bernd Polling (SWUAS) presented an outline for 1</w:t>
      </w:r>
      <w:r w:rsidRPr="00FD13B0">
        <w:rPr>
          <w:rFonts w:eastAsia="Calibri" w:cstheme="majorBidi"/>
          <w:bCs/>
          <w:sz w:val="24"/>
          <w:szCs w:val="26"/>
          <w:vertAlign w:val="superscript"/>
          <w:lang w:val="en-US" w:eastAsia="en-US"/>
        </w:rPr>
        <w:t>st</w:t>
      </w:r>
      <w:r w:rsidRPr="00FD13B0">
        <w:rPr>
          <w:rFonts w:eastAsia="Calibri" w:cstheme="majorBidi"/>
          <w:bCs/>
          <w:sz w:val="24"/>
          <w:szCs w:val="26"/>
          <w:lang w:val="en-US" w:eastAsia="en-US"/>
        </w:rPr>
        <w:t xml:space="preserve"> study visit to Germany. SC decided to schedule study visit from 17.07.2018. to 21.07.2018. </w:t>
      </w:r>
    </w:p>
    <w:p w14:paraId="2B3EF55F" w14:textId="77777777" w:rsidR="00FD13B0" w:rsidRDefault="00FD13B0" w:rsidP="00FD13B0">
      <w:pPr>
        <w:autoSpaceDE w:val="0"/>
        <w:autoSpaceDN w:val="0"/>
        <w:adjustRightInd w:val="0"/>
        <w:spacing w:after="0" w:line="240" w:lineRule="auto"/>
        <w:jc w:val="both"/>
        <w:rPr>
          <w:rFonts w:eastAsia="Calibri" w:cstheme="majorBidi"/>
          <w:bCs/>
          <w:sz w:val="24"/>
          <w:szCs w:val="26"/>
          <w:lang w:val="en-US" w:eastAsia="en-US"/>
        </w:rPr>
      </w:pPr>
    </w:p>
    <w:p w14:paraId="29581854" w14:textId="77777777" w:rsidR="00FD13B0" w:rsidRPr="00FD13B0" w:rsidRDefault="00FD13B0" w:rsidP="00FD13B0">
      <w:pPr>
        <w:autoSpaceDE w:val="0"/>
        <w:autoSpaceDN w:val="0"/>
        <w:adjustRightInd w:val="0"/>
        <w:spacing w:after="0" w:line="240" w:lineRule="auto"/>
        <w:jc w:val="both"/>
        <w:rPr>
          <w:rFonts w:eastAsia="Calibri" w:cstheme="majorBidi"/>
          <w:bCs/>
          <w:sz w:val="24"/>
          <w:szCs w:val="26"/>
          <w:lang w:val="en-US" w:eastAsia="en-US"/>
        </w:rPr>
      </w:pPr>
      <w:r w:rsidRPr="00FD13B0">
        <w:rPr>
          <w:rFonts w:eastAsia="Calibri" w:cstheme="majorBidi"/>
          <w:bCs/>
          <w:sz w:val="24"/>
          <w:szCs w:val="26"/>
          <w:lang w:val="en-US" w:eastAsia="en-US"/>
        </w:rPr>
        <w:t>2</w:t>
      </w:r>
      <w:r w:rsidRPr="00FD13B0">
        <w:rPr>
          <w:rFonts w:eastAsia="Calibri" w:cstheme="majorBidi"/>
          <w:bCs/>
          <w:sz w:val="24"/>
          <w:szCs w:val="26"/>
          <w:vertAlign w:val="superscript"/>
          <w:lang w:val="en-US" w:eastAsia="en-US"/>
        </w:rPr>
        <w:t>nd</w:t>
      </w:r>
      <w:r w:rsidRPr="00FD13B0">
        <w:rPr>
          <w:rFonts w:eastAsia="Calibri" w:cstheme="majorBidi"/>
          <w:bCs/>
          <w:sz w:val="24"/>
          <w:szCs w:val="26"/>
          <w:lang w:val="en-US" w:eastAsia="en-US"/>
        </w:rPr>
        <w:t xml:space="preserve"> study visit to Italy is planned for middle October. Deadline to propose program for Slovenia and Germany is 01.07.2018.</w:t>
      </w:r>
    </w:p>
    <w:p w14:paraId="33AA07B0" w14:textId="77777777" w:rsidR="00FD13B0" w:rsidRDefault="00FD13B0" w:rsidP="00FD13B0">
      <w:pPr>
        <w:pStyle w:val="Heading2"/>
        <w:rPr>
          <w:rFonts w:eastAsia="Calibri"/>
          <w:lang w:val="en-US" w:eastAsia="en-US"/>
        </w:rPr>
      </w:pPr>
    </w:p>
    <w:p w14:paraId="1CF5B51E" w14:textId="77777777" w:rsidR="00FD13B0" w:rsidRDefault="00FD13B0" w:rsidP="00FD13B0">
      <w:pPr>
        <w:pStyle w:val="Heading2"/>
        <w:rPr>
          <w:rFonts w:eastAsia="Calibri"/>
          <w:lang w:val="en-US" w:eastAsia="en-US"/>
        </w:rPr>
      </w:pPr>
      <w:bookmarkStart w:id="7" w:name="_Toc515833777"/>
      <w:r w:rsidRPr="00FD13B0">
        <w:rPr>
          <w:rFonts w:eastAsia="Calibri"/>
          <w:lang w:val="en-US" w:eastAsia="en-US"/>
        </w:rPr>
        <w:t>2.4. Report for the done and further activities from WP4</w:t>
      </w:r>
      <w:bookmarkEnd w:id="7"/>
      <w:r w:rsidRPr="00FD13B0">
        <w:rPr>
          <w:rFonts w:eastAsia="Calibri"/>
          <w:lang w:val="en-US" w:eastAsia="en-US"/>
        </w:rPr>
        <w:t xml:space="preserve"> </w:t>
      </w:r>
    </w:p>
    <w:p w14:paraId="193212FF" w14:textId="77777777" w:rsidR="00FD13B0" w:rsidRPr="00FD13B0" w:rsidRDefault="00FD13B0" w:rsidP="00FD13B0">
      <w:pPr>
        <w:rPr>
          <w:rFonts w:eastAsia="Calibri"/>
          <w:lang w:val="en-US" w:eastAsia="en-US"/>
        </w:rPr>
      </w:pPr>
    </w:p>
    <w:p w14:paraId="310F84F9" w14:textId="77777777" w:rsidR="00FD13B0" w:rsidRPr="00FD13B0" w:rsidRDefault="00FD13B0" w:rsidP="00FD13B0">
      <w:pPr>
        <w:autoSpaceDE w:val="0"/>
        <w:autoSpaceDN w:val="0"/>
        <w:adjustRightInd w:val="0"/>
        <w:spacing w:afterLines="160" w:after="384" w:line="240" w:lineRule="auto"/>
        <w:jc w:val="both"/>
        <w:rPr>
          <w:rFonts w:eastAsia="Calibri" w:cstheme="majorBidi"/>
          <w:bCs/>
          <w:sz w:val="24"/>
          <w:szCs w:val="26"/>
          <w:lang w:val="en-US" w:eastAsia="en-US"/>
        </w:rPr>
      </w:pPr>
      <w:r w:rsidRPr="00FD13B0">
        <w:rPr>
          <w:rFonts w:eastAsia="Calibri" w:cstheme="majorBidi"/>
          <w:bCs/>
          <w:sz w:val="24"/>
          <w:szCs w:val="26"/>
          <w:lang w:val="en-US" w:eastAsia="en-US"/>
        </w:rPr>
        <w:t>Svenja Pokorny (UNIBO) presented BUGI Project Quality Plan highlighting expected and project claimed deliverables in the form of number of curricula delivered, number students, staff and out-side HEI individuals trained. Participants discussed differences in accreditation procedures in partner countries where it is concluded that for Kosovo and Montenegro curricula accreditation procedures are time-consuming and should be started as soon as possible.</w:t>
      </w:r>
    </w:p>
    <w:p w14:paraId="3B6D111C" w14:textId="77777777" w:rsidR="00FD13B0" w:rsidRPr="00FD13B0" w:rsidRDefault="00FD13B0" w:rsidP="00FD13B0">
      <w:pPr>
        <w:autoSpaceDE w:val="0"/>
        <w:autoSpaceDN w:val="0"/>
        <w:adjustRightInd w:val="0"/>
        <w:spacing w:after="0" w:line="240" w:lineRule="auto"/>
        <w:jc w:val="both"/>
        <w:rPr>
          <w:rFonts w:eastAsia="Calibri" w:cstheme="majorBidi"/>
          <w:bCs/>
          <w:sz w:val="24"/>
          <w:szCs w:val="26"/>
          <w:lang w:val="en-US" w:eastAsia="en-US"/>
        </w:rPr>
      </w:pPr>
      <w:r w:rsidRPr="00FD13B0">
        <w:rPr>
          <w:rFonts w:eastAsia="Calibri" w:cstheme="majorBidi"/>
          <w:bCs/>
          <w:sz w:val="24"/>
          <w:szCs w:val="26"/>
          <w:lang w:val="en-US" w:eastAsia="en-US"/>
        </w:rPr>
        <w:lastRenderedPageBreak/>
        <w:t>Study visit in Bologna evaluation survey report was presented and discussed. With the respect to good evaluation results, improvements in study visits organizations were proposed:</w:t>
      </w:r>
    </w:p>
    <w:p w14:paraId="6236320A" w14:textId="77777777" w:rsidR="00FD13B0" w:rsidRPr="00FD13B0" w:rsidRDefault="00FD13B0" w:rsidP="00FD13B0">
      <w:pPr>
        <w:autoSpaceDE w:val="0"/>
        <w:autoSpaceDN w:val="0"/>
        <w:adjustRightInd w:val="0"/>
        <w:spacing w:after="0" w:line="240" w:lineRule="auto"/>
        <w:jc w:val="both"/>
        <w:rPr>
          <w:rFonts w:eastAsia="Calibri" w:cstheme="majorBidi"/>
          <w:bCs/>
          <w:sz w:val="24"/>
          <w:szCs w:val="26"/>
          <w:lang w:val="en-US" w:eastAsia="en-US"/>
        </w:rPr>
      </w:pPr>
      <w:r w:rsidRPr="00FD13B0">
        <w:rPr>
          <w:rFonts w:eastAsia="Calibri" w:cstheme="majorBidi"/>
          <w:bCs/>
          <w:sz w:val="24"/>
          <w:szCs w:val="26"/>
          <w:lang w:val="en-US" w:eastAsia="en-US"/>
        </w:rPr>
        <w:t>-To include type of each case study planned to be visited according to proposed typology-social, environmental or business oriented.</w:t>
      </w:r>
    </w:p>
    <w:p w14:paraId="542AA5CA" w14:textId="77777777" w:rsidR="00FD13B0" w:rsidRPr="00FD13B0" w:rsidRDefault="00FD13B0" w:rsidP="00FD13B0">
      <w:pPr>
        <w:autoSpaceDE w:val="0"/>
        <w:autoSpaceDN w:val="0"/>
        <w:adjustRightInd w:val="0"/>
        <w:spacing w:after="0" w:line="240" w:lineRule="auto"/>
        <w:jc w:val="both"/>
        <w:rPr>
          <w:rFonts w:eastAsia="Calibri" w:cstheme="majorBidi"/>
          <w:bCs/>
          <w:sz w:val="24"/>
          <w:szCs w:val="26"/>
          <w:lang w:val="en-US" w:eastAsia="en-US"/>
        </w:rPr>
      </w:pPr>
      <w:r w:rsidRPr="00FD13B0">
        <w:rPr>
          <w:rFonts w:eastAsia="Calibri" w:cstheme="majorBidi"/>
          <w:bCs/>
          <w:sz w:val="24"/>
          <w:szCs w:val="26"/>
          <w:lang w:val="en-US" w:eastAsia="en-US"/>
        </w:rPr>
        <w:t>-To list of expected costs per participant.</w:t>
      </w:r>
    </w:p>
    <w:p w14:paraId="03270F67" w14:textId="77777777" w:rsidR="00FD13B0" w:rsidRPr="00FD13B0" w:rsidRDefault="00FD13B0" w:rsidP="00FD13B0">
      <w:pPr>
        <w:autoSpaceDE w:val="0"/>
        <w:autoSpaceDN w:val="0"/>
        <w:adjustRightInd w:val="0"/>
        <w:spacing w:after="0" w:line="240" w:lineRule="auto"/>
        <w:jc w:val="both"/>
        <w:rPr>
          <w:rFonts w:eastAsia="Calibri" w:cstheme="majorBidi"/>
          <w:bCs/>
          <w:sz w:val="24"/>
          <w:szCs w:val="26"/>
          <w:lang w:val="en-US" w:eastAsia="en-US"/>
        </w:rPr>
      </w:pPr>
      <w:r w:rsidRPr="00FD13B0">
        <w:rPr>
          <w:rFonts w:eastAsia="Calibri" w:cstheme="majorBidi"/>
          <w:bCs/>
          <w:sz w:val="24"/>
          <w:szCs w:val="26"/>
          <w:lang w:val="en-US" w:eastAsia="en-US"/>
        </w:rPr>
        <w:t xml:space="preserve">-To develop online registration form including contact information to enhance communication during study visit.  </w:t>
      </w:r>
    </w:p>
    <w:p w14:paraId="0C868DCE" w14:textId="77777777" w:rsidR="00FD13B0" w:rsidRPr="00FD13B0" w:rsidRDefault="00FD13B0" w:rsidP="00FD13B0">
      <w:pPr>
        <w:autoSpaceDE w:val="0"/>
        <w:autoSpaceDN w:val="0"/>
        <w:adjustRightInd w:val="0"/>
        <w:spacing w:afterLines="160" w:after="384" w:line="240" w:lineRule="auto"/>
        <w:jc w:val="both"/>
        <w:rPr>
          <w:rFonts w:eastAsia="Calibri" w:cstheme="majorBidi"/>
          <w:b/>
          <w:bCs/>
          <w:sz w:val="24"/>
          <w:szCs w:val="26"/>
          <w:lang w:val="en-US" w:eastAsia="en-US"/>
        </w:rPr>
      </w:pPr>
    </w:p>
    <w:p w14:paraId="20FAD1D6" w14:textId="77777777" w:rsidR="00FD13B0" w:rsidRDefault="00FD13B0" w:rsidP="00FD13B0">
      <w:pPr>
        <w:pStyle w:val="Heading2"/>
        <w:rPr>
          <w:rFonts w:eastAsia="Calibri"/>
          <w:lang w:val="en-US" w:eastAsia="en-US"/>
        </w:rPr>
      </w:pPr>
      <w:bookmarkStart w:id="8" w:name="_Toc515833778"/>
      <w:r w:rsidRPr="00FD13B0">
        <w:rPr>
          <w:rFonts w:eastAsia="Calibri"/>
          <w:lang w:val="en-US" w:eastAsia="en-US"/>
        </w:rPr>
        <w:t>2.5. Report for the done and further activities from WP5</w:t>
      </w:r>
      <w:bookmarkEnd w:id="8"/>
    </w:p>
    <w:p w14:paraId="5150B97A" w14:textId="77777777" w:rsidR="00FD13B0" w:rsidRPr="00FD13B0" w:rsidRDefault="00FD13B0" w:rsidP="00FD13B0">
      <w:pPr>
        <w:rPr>
          <w:rFonts w:eastAsia="Calibri"/>
          <w:lang w:val="en-US" w:eastAsia="en-US"/>
        </w:rPr>
      </w:pPr>
    </w:p>
    <w:p w14:paraId="20E85780" w14:textId="77777777" w:rsidR="00FD13B0" w:rsidRPr="00FD13B0" w:rsidRDefault="00FD13B0" w:rsidP="00FD13B0">
      <w:pPr>
        <w:autoSpaceDE w:val="0"/>
        <w:autoSpaceDN w:val="0"/>
        <w:adjustRightInd w:val="0"/>
        <w:spacing w:after="0" w:line="240" w:lineRule="auto"/>
        <w:jc w:val="both"/>
        <w:rPr>
          <w:rFonts w:eastAsia="Calibri" w:cstheme="majorBidi"/>
          <w:bCs/>
          <w:sz w:val="24"/>
          <w:szCs w:val="26"/>
          <w:lang w:val="en-US" w:eastAsia="en-US"/>
        </w:rPr>
      </w:pPr>
      <w:proofErr w:type="spellStart"/>
      <w:r w:rsidRPr="00FD13B0">
        <w:rPr>
          <w:rFonts w:eastAsia="Calibri" w:cstheme="majorBidi"/>
          <w:bCs/>
          <w:sz w:val="24"/>
          <w:szCs w:val="26"/>
          <w:lang w:val="en-US" w:eastAsia="en-US"/>
        </w:rPr>
        <w:t>Petar</w:t>
      </w:r>
      <w:proofErr w:type="spellEnd"/>
      <w:r w:rsidRPr="00FD13B0">
        <w:rPr>
          <w:rFonts w:eastAsia="Calibri" w:cstheme="majorBidi"/>
          <w:bCs/>
          <w:sz w:val="24"/>
          <w:szCs w:val="26"/>
          <w:lang w:val="en-US" w:eastAsia="en-US"/>
        </w:rPr>
        <w:t xml:space="preserve"> </w:t>
      </w:r>
      <w:proofErr w:type="spellStart"/>
      <w:r w:rsidRPr="00FD13B0">
        <w:rPr>
          <w:rFonts w:eastAsia="Calibri" w:cstheme="majorBidi"/>
          <w:bCs/>
          <w:sz w:val="24"/>
          <w:szCs w:val="26"/>
          <w:lang w:val="en-US" w:eastAsia="en-US"/>
        </w:rPr>
        <w:t>Glamočlija</w:t>
      </w:r>
      <w:proofErr w:type="spellEnd"/>
      <w:r w:rsidRPr="00FD13B0">
        <w:rPr>
          <w:rFonts w:eastAsia="Calibri" w:cstheme="majorBidi"/>
          <w:bCs/>
          <w:sz w:val="24"/>
          <w:szCs w:val="26"/>
          <w:lang w:val="en-US" w:eastAsia="en-US"/>
        </w:rPr>
        <w:t xml:space="preserve"> (UNSA) presented WP5 outline and deliverables including project planed timelines. Project website as well as project Facebook page was presented. Report based on Facebook analytics was used to analyze online audience, reach, demographic and similar statistics. It was concluded that further engagement from all project partners is needed to enhance project visibility and the use of project produced online tools. Project developed promotional materials – informative pamphlet in WB partner countries languages was presented. Upcoming green entrepreneurship software and portal, info days and scientific contribution were discussed. It was concluded that Project partners need to prepare timely for info days, using available budget. Additional work and planning </w:t>
      </w:r>
      <w:proofErr w:type="gramStart"/>
      <w:r w:rsidRPr="00FD13B0">
        <w:rPr>
          <w:rFonts w:eastAsia="Calibri" w:cstheme="majorBidi"/>
          <w:bCs/>
          <w:sz w:val="24"/>
          <w:szCs w:val="26"/>
          <w:lang w:val="en-US" w:eastAsia="en-US"/>
        </w:rPr>
        <w:t>is</w:t>
      </w:r>
      <w:proofErr w:type="gramEnd"/>
      <w:r w:rsidRPr="00FD13B0">
        <w:rPr>
          <w:rFonts w:eastAsia="Calibri" w:cstheme="majorBidi"/>
          <w:bCs/>
          <w:sz w:val="24"/>
          <w:szCs w:val="26"/>
          <w:lang w:val="en-US" w:eastAsia="en-US"/>
        </w:rPr>
        <w:t xml:space="preserve"> need, especially using social medias, to plan and deliver green entrepreneurship software and portal. For scientific contribution, it was decided that WP1 results will be published by the end of the year 2018.</w:t>
      </w:r>
    </w:p>
    <w:p w14:paraId="0C7180F3" w14:textId="77777777" w:rsidR="00FD13B0" w:rsidRDefault="00FD13B0" w:rsidP="00FD13B0">
      <w:pPr>
        <w:autoSpaceDE w:val="0"/>
        <w:autoSpaceDN w:val="0"/>
        <w:adjustRightInd w:val="0"/>
        <w:spacing w:after="0" w:line="240" w:lineRule="auto"/>
        <w:jc w:val="both"/>
        <w:rPr>
          <w:rFonts w:eastAsia="Calibri" w:cstheme="majorBidi"/>
          <w:bCs/>
          <w:sz w:val="24"/>
          <w:szCs w:val="26"/>
          <w:lang w:val="en-US" w:eastAsia="en-US"/>
        </w:rPr>
      </w:pPr>
    </w:p>
    <w:p w14:paraId="796CADA2" w14:textId="77777777" w:rsidR="00FD13B0" w:rsidRPr="00FD13B0" w:rsidRDefault="00FD13B0" w:rsidP="00FD13B0">
      <w:pPr>
        <w:autoSpaceDE w:val="0"/>
        <w:autoSpaceDN w:val="0"/>
        <w:adjustRightInd w:val="0"/>
        <w:spacing w:after="0" w:line="240" w:lineRule="auto"/>
        <w:jc w:val="both"/>
        <w:rPr>
          <w:rFonts w:eastAsia="Calibri" w:cstheme="majorBidi"/>
          <w:bCs/>
          <w:sz w:val="24"/>
          <w:szCs w:val="26"/>
          <w:lang w:val="en-US" w:eastAsia="en-US"/>
        </w:rPr>
      </w:pPr>
      <w:r w:rsidRPr="00FD13B0">
        <w:rPr>
          <w:rFonts w:eastAsia="Calibri" w:cstheme="majorBidi"/>
          <w:bCs/>
          <w:sz w:val="24"/>
          <w:szCs w:val="26"/>
          <w:lang w:val="en-US" w:eastAsia="en-US"/>
        </w:rPr>
        <w:t xml:space="preserve">Further plans to develop Project website were discussed including ways to disseminate Project results to international UA community as well as to engage wider audience. </w:t>
      </w:r>
    </w:p>
    <w:p w14:paraId="594E2B5E" w14:textId="77777777" w:rsidR="00FD13B0" w:rsidRDefault="00FD13B0" w:rsidP="00FD13B0">
      <w:pPr>
        <w:pStyle w:val="Heading2"/>
        <w:rPr>
          <w:rFonts w:eastAsia="Calibri"/>
          <w:lang w:val="en-US" w:eastAsia="en-US"/>
        </w:rPr>
      </w:pPr>
    </w:p>
    <w:p w14:paraId="26E29762" w14:textId="77777777" w:rsidR="00FD13B0" w:rsidRDefault="00FD13B0" w:rsidP="00FD13B0">
      <w:pPr>
        <w:pStyle w:val="Heading2"/>
        <w:rPr>
          <w:rFonts w:eastAsia="Calibri"/>
          <w:lang w:val="en-US" w:eastAsia="en-US"/>
        </w:rPr>
      </w:pPr>
      <w:bookmarkStart w:id="9" w:name="_Toc515833779"/>
      <w:r w:rsidRPr="00FD13B0">
        <w:rPr>
          <w:rFonts w:eastAsia="Calibri"/>
          <w:lang w:val="en-US" w:eastAsia="en-US"/>
        </w:rPr>
        <w:t>2.6. Equipment purchase</w:t>
      </w:r>
      <w:bookmarkEnd w:id="9"/>
      <w:r w:rsidRPr="00FD13B0">
        <w:rPr>
          <w:rFonts w:eastAsia="Calibri"/>
          <w:lang w:val="en-US" w:eastAsia="en-US"/>
        </w:rPr>
        <w:t xml:space="preserve"> </w:t>
      </w:r>
    </w:p>
    <w:p w14:paraId="5DD64319" w14:textId="77777777" w:rsidR="00FD13B0" w:rsidRPr="00FD13B0" w:rsidRDefault="00FD13B0" w:rsidP="00FD13B0">
      <w:pPr>
        <w:rPr>
          <w:rFonts w:eastAsia="Calibri"/>
          <w:lang w:val="en-US" w:eastAsia="en-US"/>
        </w:rPr>
      </w:pPr>
    </w:p>
    <w:p w14:paraId="7FD8EE45" w14:textId="77777777" w:rsidR="00FD13B0" w:rsidRPr="00FD13B0" w:rsidRDefault="00FD13B0" w:rsidP="00FD13B0">
      <w:pPr>
        <w:autoSpaceDE w:val="0"/>
        <w:autoSpaceDN w:val="0"/>
        <w:adjustRightInd w:val="0"/>
        <w:spacing w:afterLines="160" w:after="384" w:line="240" w:lineRule="auto"/>
        <w:jc w:val="both"/>
        <w:rPr>
          <w:rFonts w:eastAsia="Calibri" w:cstheme="majorBidi"/>
          <w:bCs/>
          <w:sz w:val="24"/>
          <w:szCs w:val="26"/>
          <w:lang w:val="en-US" w:eastAsia="en-US"/>
        </w:rPr>
      </w:pPr>
      <w:proofErr w:type="spellStart"/>
      <w:r w:rsidRPr="00FD13B0">
        <w:rPr>
          <w:rFonts w:eastAsia="Calibri" w:cstheme="majorBidi"/>
          <w:bCs/>
          <w:sz w:val="24"/>
          <w:szCs w:val="26"/>
          <w:lang w:val="en-US" w:eastAsia="en-US"/>
        </w:rPr>
        <w:t>Petar</w:t>
      </w:r>
      <w:proofErr w:type="spellEnd"/>
      <w:r w:rsidRPr="00FD13B0">
        <w:rPr>
          <w:rFonts w:eastAsia="Calibri" w:cstheme="majorBidi"/>
          <w:bCs/>
          <w:sz w:val="24"/>
          <w:szCs w:val="26"/>
          <w:lang w:val="en-US" w:eastAsia="en-US"/>
        </w:rPr>
        <w:t xml:space="preserve"> </w:t>
      </w:r>
      <w:proofErr w:type="spellStart"/>
      <w:r w:rsidRPr="00FD13B0">
        <w:rPr>
          <w:rFonts w:eastAsia="Calibri" w:cstheme="majorBidi"/>
          <w:bCs/>
          <w:sz w:val="24"/>
          <w:szCs w:val="26"/>
          <w:lang w:val="en-US" w:eastAsia="en-US"/>
        </w:rPr>
        <w:t>Glamočlija</w:t>
      </w:r>
      <w:proofErr w:type="spellEnd"/>
      <w:r w:rsidRPr="00FD13B0">
        <w:rPr>
          <w:rFonts w:eastAsia="Calibri" w:cstheme="majorBidi"/>
          <w:bCs/>
          <w:sz w:val="24"/>
          <w:szCs w:val="26"/>
          <w:lang w:val="en-US" w:eastAsia="en-US"/>
        </w:rPr>
        <w:t xml:space="preserve"> (UNSA) presented equipment purchase plane for 2018. according to partners, type and allocated budget. SC was informed about decision to postponed computers, IoT sensors and textbooks for second money installment. Types of LOTs in tender procedure were presented with the aim to enhance legal and practical procedures. Using </w:t>
      </w:r>
      <w:proofErr w:type="spellStart"/>
      <w:r w:rsidRPr="00FD13B0">
        <w:rPr>
          <w:rFonts w:eastAsia="Calibri" w:cstheme="majorBidi"/>
          <w:bCs/>
          <w:sz w:val="24"/>
          <w:szCs w:val="26"/>
          <w:lang w:val="en-US" w:eastAsia="en-US"/>
        </w:rPr>
        <w:t>BiH</w:t>
      </w:r>
      <w:proofErr w:type="spellEnd"/>
      <w:r w:rsidRPr="00FD13B0">
        <w:rPr>
          <w:rFonts w:eastAsia="Calibri" w:cstheme="majorBidi"/>
          <w:bCs/>
          <w:sz w:val="24"/>
          <w:szCs w:val="26"/>
          <w:lang w:val="en-US" w:eastAsia="en-US"/>
        </w:rPr>
        <w:t xml:space="preserve"> as a case study, estimated prices, availability and other issues (security, legal permits, etc) for specific items was discussed. It is agreed that each WB Project country will purchase equipment individually, according to each country legislations and Grant Agreement. It is essential to ensure that each partner will purchase best value equipment primarily for curriculum implementation. EU partners, as peer review, will provide assistance to ensure quality of equipment. Since initial </w:t>
      </w:r>
      <w:r w:rsidRPr="00FD13B0">
        <w:rPr>
          <w:rFonts w:eastAsia="Calibri" w:cstheme="majorBidi"/>
          <w:bCs/>
          <w:sz w:val="24"/>
          <w:szCs w:val="26"/>
          <w:lang w:val="en-US" w:eastAsia="en-US"/>
        </w:rPr>
        <w:lastRenderedPageBreak/>
        <w:t xml:space="preserve">plan (Kick-off meeting) to start legal procedure within 6 months was not realized, special and urgent steps are needed to enhance equipment purchase procedures. </w:t>
      </w:r>
    </w:p>
    <w:p w14:paraId="4039C540" w14:textId="77777777" w:rsidR="00FD13B0" w:rsidRDefault="00FD13B0" w:rsidP="00FD13B0">
      <w:pPr>
        <w:pStyle w:val="Heading2"/>
        <w:rPr>
          <w:rFonts w:eastAsia="Calibri"/>
          <w:lang w:val="en-US" w:eastAsia="en-US"/>
        </w:rPr>
      </w:pPr>
      <w:bookmarkStart w:id="10" w:name="_Toc515833780"/>
      <w:r w:rsidRPr="00FD13B0">
        <w:rPr>
          <w:rFonts w:eastAsia="Calibri"/>
          <w:lang w:val="en-US" w:eastAsia="en-US"/>
        </w:rPr>
        <w:t>2.7. Report for the done and further activities from WP2</w:t>
      </w:r>
      <w:bookmarkEnd w:id="10"/>
    </w:p>
    <w:p w14:paraId="03510F95" w14:textId="77777777" w:rsidR="00FD13B0" w:rsidRPr="00FD13B0" w:rsidRDefault="00FD13B0" w:rsidP="00FD13B0">
      <w:pPr>
        <w:rPr>
          <w:rFonts w:eastAsia="Calibri"/>
          <w:lang w:val="en-US" w:eastAsia="en-US"/>
        </w:rPr>
      </w:pPr>
    </w:p>
    <w:p w14:paraId="57CF66BF" w14:textId="77777777" w:rsidR="00FD13B0" w:rsidRPr="00FD13B0" w:rsidRDefault="00FD13B0" w:rsidP="00FD13B0">
      <w:pPr>
        <w:autoSpaceDE w:val="0"/>
        <w:autoSpaceDN w:val="0"/>
        <w:adjustRightInd w:val="0"/>
        <w:spacing w:after="0" w:line="240" w:lineRule="auto"/>
        <w:jc w:val="both"/>
        <w:rPr>
          <w:rFonts w:eastAsia="Calibri" w:cstheme="majorBidi"/>
          <w:bCs/>
          <w:sz w:val="24"/>
          <w:szCs w:val="26"/>
          <w:lang w:val="en-US" w:eastAsia="en-US"/>
        </w:rPr>
      </w:pPr>
      <w:r w:rsidRPr="00FD13B0">
        <w:rPr>
          <w:rFonts w:eastAsia="Calibri" w:cstheme="majorBidi"/>
          <w:bCs/>
          <w:sz w:val="24"/>
          <w:szCs w:val="26"/>
          <w:lang w:val="en-US" w:eastAsia="en-US"/>
        </w:rPr>
        <w:t>Francesco Orsini (UNIBO) presented WP2 outline and deliverables. After discussion, SC decided that:</w:t>
      </w:r>
    </w:p>
    <w:p w14:paraId="4AA5A041" w14:textId="77777777" w:rsidR="00FD13B0" w:rsidRPr="00FD13B0" w:rsidRDefault="00FD13B0" w:rsidP="00FD13B0">
      <w:pPr>
        <w:autoSpaceDE w:val="0"/>
        <w:autoSpaceDN w:val="0"/>
        <w:adjustRightInd w:val="0"/>
        <w:spacing w:after="0" w:line="240" w:lineRule="auto"/>
        <w:jc w:val="both"/>
        <w:rPr>
          <w:rFonts w:eastAsia="Calibri" w:cstheme="majorBidi"/>
          <w:bCs/>
          <w:sz w:val="24"/>
          <w:szCs w:val="26"/>
          <w:lang w:val="en-US" w:eastAsia="en-US"/>
        </w:rPr>
      </w:pPr>
      <w:r w:rsidRPr="00FD13B0">
        <w:rPr>
          <w:rFonts w:eastAsia="Calibri" w:cstheme="majorBidi"/>
          <w:bCs/>
          <w:sz w:val="24"/>
          <w:szCs w:val="26"/>
          <w:lang w:val="en-US" w:eastAsia="en-US"/>
        </w:rPr>
        <w:t>-BUGI curriculum should be based on Urban Green Train (Erasmus + project) outcomes,</w:t>
      </w:r>
    </w:p>
    <w:p w14:paraId="4F01B98D" w14:textId="77777777" w:rsidR="00FD13B0" w:rsidRPr="00FD13B0" w:rsidRDefault="00FD13B0" w:rsidP="00FD13B0">
      <w:pPr>
        <w:autoSpaceDE w:val="0"/>
        <w:autoSpaceDN w:val="0"/>
        <w:adjustRightInd w:val="0"/>
        <w:spacing w:after="0" w:line="240" w:lineRule="auto"/>
        <w:jc w:val="both"/>
        <w:rPr>
          <w:rFonts w:eastAsia="Calibri" w:cstheme="majorBidi"/>
          <w:bCs/>
          <w:sz w:val="24"/>
          <w:szCs w:val="26"/>
          <w:lang w:val="en-US" w:eastAsia="en-US"/>
        </w:rPr>
      </w:pPr>
      <w:r w:rsidRPr="00FD13B0">
        <w:rPr>
          <w:rFonts w:eastAsia="Calibri" w:cstheme="majorBidi"/>
          <w:bCs/>
          <w:sz w:val="24"/>
          <w:szCs w:val="26"/>
          <w:lang w:val="en-US" w:eastAsia="en-US"/>
        </w:rPr>
        <w:t>-BUGI Project proposed working groups in WP2 should be same as WP1 groups, new group for ICT technologies should be created,</w:t>
      </w:r>
    </w:p>
    <w:p w14:paraId="10382B32" w14:textId="77777777" w:rsidR="00FD13B0" w:rsidRPr="00FD13B0" w:rsidRDefault="00FD13B0" w:rsidP="00FD13B0">
      <w:pPr>
        <w:autoSpaceDE w:val="0"/>
        <w:autoSpaceDN w:val="0"/>
        <w:adjustRightInd w:val="0"/>
        <w:spacing w:after="0" w:line="240" w:lineRule="auto"/>
        <w:jc w:val="both"/>
        <w:rPr>
          <w:rFonts w:eastAsia="Calibri" w:cstheme="majorBidi"/>
          <w:bCs/>
          <w:sz w:val="24"/>
          <w:szCs w:val="26"/>
          <w:lang w:val="en-US" w:eastAsia="en-US"/>
        </w:rPr>
      </w:pPr>
      <w:r w:rsidRPr="00FD13B0">
        <w:rPr>
          <w:rFonts w:eastAsia="Calibri" w:cstheme="majorBidi"/>
          <w:bCs/>
          <w:sz w:val="24"/>
          <w:szCs w:val="26"/>
          <w:lang w:val="en-US" w:eastAsia="en-US"/>
        </w:rPr>
        <w:t>-Each WP partner should be responsible for management and lead in WP2 working groups:</w:t>
      </w:r>
    </w:p>
    <w:p w14:paraId="55DDCFE4" w14:textId="77777777" w:rsidR="00FD13B0" w:rsidRPr="00FD13B0" w:rsidRDefault="00FD13B0" w:rsidP="00FD13B0">
      <w:pPr>
        <w:autoSpaceDE w:val="0"/>
        <w:autoSpaceDN w:val="0"/>
        <w:adjustRightInd w:val="0"/>
        <w:spacing w:after="0" w:line="240" w:lineRule="auto"/>
        <w:jc w:val="both"/>
        <w:rPr>
          <w:rFonts w:eastAsia="Calibri" w:cstheme="majorBidi"/>
          <w:bCs/>
          <w:sz w:val="24"/>
          <w:szCs w:val="26"/>
          <w:lang w:val="en-US" w:eastAsia="en-US"/>
        </w:rPr>
      </w:pPr>
      <w:r w:rsidRPr="00FD13B0">
        <w:rPr>
          <w:rFonts w:eastAsia="Calibri" w:cstheme="majorBidi"/>
          <w:bCs/>
          <w:sz w:val="24"/>
          <w:szCs w:val="26"/>
          <w:lang w:val="en-US" w:eastAsia="en-US"/>
        </w:rPr>
        <w:t>Introduction to UA – UNSA</w:t>
      </w:r>
    </w:p>
    <w:p w14:paraId="397D368B" w14:textId="77777777" w:rsidR="00FD13B0" w:rsidRPr="00FD13B0" w:rsidRDefault="00FD13B0" w:rsidP="00FD13B0">
      <w:pPr>
        <w:autoSpaceDE w:val="0"/>
        <w:autoSpaceDN w:val="0"/>
        <w:adjustRightInd w:val="0"/>
        <w:spacing w:after="0" w:line="240" w:lineRule="auto"/>
        <w:jc w:val="both"/>
        <w:rPr>
          <w:rFonts w:eastAsia="Calibri" w:cstheme="majorBidi"/>
          <w:bCs/>
          <w:sz w:val="24"/>
          <w:szCs w:val="26"/>
          <w:lang w:val="en-US" w:eastAsia="en-US"/>
        </w:rPr>
      </w:pPr>
      <w:r w:rsidRPr="00FD13B0">
        <w:rPr>
          <w:rFonts w:eastAsia="Calibri" w:cstheme="majorBidi"/>
          <w:bCs/>
          <w:sz w:val="24"/>
          <w:szCs w:val="26"/>
          <w:lang w:val="en-US" w:eastAsia="en-US"/>
        </w:rPr>
        <w:t>Food production systems – UP</w:t>
      </w:r>
    </w:p>
    <w:p w14:paraId="13A24EBC" w14:textId="77777777" w:rsidR="00FD13B0" w:rsidRPr="00FD13B0" w:rsidRDefault="00FD13B0" w:rsidP="00FD13B0">
      <w:pPr>
        <w:autoSpaceDE w:val="0"/>
        <w:autoSpaceDN w:val="0"/>
        <w:adjustRightInd w:val="0"/>
        <w:spacing w:after="0" w:line="240" w:lineRule="auto"/>
        <w:jc w:val="both"/>
        <w:rPr>
          <w:rFonts w:eastAsia="Calibri" w:cstheme="majorBidi"/>
          <w:bCs/>
          <w:sz w:val="24"/>
          <w:szCs w:val="26"/>
          <w:lang w:val="en-US" w:eastAsia="en-US"/>
        </w:rPr>
      </w:pPr>
      <w:r w:rsidRPr="00FD13B0">
        <w:rPr>
          <w:rFonts w:eastAsia="Calibri" w:cstheme="majorBidi"/>
          <w:bCs/>
          <w:sz w:val="24"/>
          <w:szCs w:val="26"/>
          <w:lang w:val="en-US" w:eastAsia="en-US"/>
        </w:rPr>
        <w:t>UA Entrepreneurship – UHZ</w:t>
      </w:r>
    </w:p>
    <w:p w14:paraId="54B34CC6" w14:textId="77777777" w:rsidR="00FD13B0" w:rsidRPr="00FD13B0" w:rsidRDefault="00FD13B0" w:rsidP="00FD13B0">
      <w:pPr>
        <w:autoSpaceDE w:val="0"/>
        <w:autoSpaceDN w:val="0"/>
        <w:adjustRightInd w:val="0"/>
        <w:spacing w:after="0" w:line="240" w:lineRule="auto"/>
        <w:jc w:val="both"/>
        <w:rPr>
          <w:rFonts w:eastAsia="Calibri" w:cstheme="majorBidi"/>
          <w:bCs/>
          <w:sz w:val="24"/>
          <w:szCs w:val="26"/>
          <w:lang w:val="en-US" w:eastAsia="en-US"/>
        </w:rPr>
      </w:pPr>
      <w:r w:rsidRPr="00FD13B0">
        <w:rPr>
          <w:rFonts w:eastAsia="Calibri" w:cstheme="majorBidi"/>
          <w:bCs/>
          <w:sz w:val="24"/>
          <w:szCs w:val="26"/>
          <w:lang w:val="en-US" w:eastAsia="en-US"/>
        </w:rPr>
        <w:t>Urban planning and resources – UNMO</w:t>
      </w:r>
    </w:p>
    <w:p w14:paraId="7D9536E5" w14:textId="77777777" w:rsidR="00FD13B0" w:rsidRPr="00FD13B0" w:rsidRDefault="00FD13B0" w:rsidP="00FD13B0">
      <w:pPr>
        <w:autoSpaceDE w:val="0"/>
        <w:autoSpaceDN w:val="0"/>
        <w:adjustRightInd w:val="0"/>
        <w:spacing w:after="0" w:line="240" w:lineRule="auto"/>
        <w:jc w:val="both"/>
        <w:rPr>
          <w:rFonts w:eastAsia="Calibri" w:cstheme="majorBidi"/>
          <w:bCs/>
          <w:sz w:val="24"/>
          <w:szCs w:val="26"/>
          <w:lang w:val="en-US" w:eastAsia="en-US"/>
        </w:rPr>
      </w:pPr>
      <w:r w:rsidRPr="00FD13B0">
        <w:rPr>
          <w:rFonts w:eastAsia="Calibri" w:cstheme="majorBidi"/>
          <w:bCs/>
          <w:sz w:val="24"/>
          <w:szCs w:val="26"/>
          <w:lang w:val="en-US" w:eastAsia="en-US"/>
        </w:rPr>
        <w:t>Use of technologies and ICT in UA – UDG</w:t>
      </w:r>
    </w:p>
    <w:p w14:paraId="6067EFC4" w14:textId="77777777" w:rsidR="00FD13B0" w:rsidRPr="00FD13B0" w:rsidRDefault="00FD13B0" w:rsidP="00FD13B0">
      <w:pPr>
        <w:autoSpaceDE w:val="0"/>
        <w:autoSpaceDN w:val="0"/>
        <w:adjustRightInd w:val="0"/>
        <w:spacing w:afterLines="160" w:after="384" w:line="240" w:lineRule="auto"/>
        <w:jc w:val="both"/>
        <w:rPr>
          <w:rFonts w:eastAsia="Calibri" w:cstheme="majorBidi"/>
          <w:bCs/>
          <w:sz w:val="24"/>
          <w:szCs w:val="26"/>
          <w:lang w:val="en-US" w:eastAsia="en-US"/>
        </w:rPr>
      </w:pPr>
      <w:r w:rsidRPr="00FD13B0">
        <w:rPr>
          <w:rFonts w:eastAsia="Calibri" w:cstheme="majorBidi"/>
          <w:bCs/>
          <w:sz w:val="24"/>
          <w:szCs w:val="26"/>
          <w:lang w:val="en-US" w:eastAsia="en-US"/>
        </w:rPr>
        <w:t>Furthermore each WP partner will propose one person responsible for management and communication with WP2 working groups. Deadline for nomination is 31.5.2018.</w:t>
      </w:r>
    </w:p>
    <w:p w14:paraId="0E6626B8" w14:textId="77777777" w:rsidR="00FD13B0" w:rsidRPr="00FD13B0" w:rsidRDefault="00FD13B0" w:rsidP="00FD13B0">
      <w:pPr>
        <w:autoSpaceDE w:val="0"/>
        <w:autoSpaceDN w:val="0"/>
        <w:adjustRightInd w:val="0"/>
        <w:spacing w:after="120" w:line="240" w:lineRule="auto"/>
        <w:jc w:val="both"/>
        <w:rPr>
          <w:rFonts w:eastAsia="Calibri" w:cstheme="majorBidi"/>
          <w:bCs/>
          <w:sz w:val="24"/>
          <w:szCs w:val="26"/>
          <w:lang w:val="en-US" w:eastAsia="en-US"/>
        </w:rPr>
      </w:pPr>
      <w:r w:rsidRPr="00FD13B0">
        <w:rPr>
          <w:rFonts w:eastAsia="Calibri" w:cstheme="majorBidi"/>
          <w:bCs/>
          <w:sz w:val="24"/>
          <w:szCs w:val="26"/>
          <w:lang w:val="en-US" w:eastAsia="en-US"/>
        </w:rPr>
        <w:t>First curriculum draft will be delivered 10.06.2018. for review, while curriculum draft will be delivered at 17.06.2018.</w:t>
      </w:r>
    </w:p>
    <w:p w14:paraId="7FE825A0" w14:textId="77777777" w:rsidR="00FD13B0" w:rsidRPr="00FD13B0" w:rsidRDefault="00FD13B0" w:rsidP="00FD13B0">
      <w:pPr>
        <w:autoSpaceDE w:val="0"/>
        <w:autoSpaceDN w:val="0"/>
        <w:adjustRightInd w:val="0"/>
        <w:spacing w:after="120" w:line="240" w:lineRule="auto"/>
        <w:jc w:val="both"/>
        <w:rPr>
          <w:rFonts w:eastAsia="Calibri" w:cstheme="majorBidi"/>
          <w:bCs/>
          <w:sz w:val="24"/>
          <w:szCs w:val="26"/>
          <w:lang w:val="en-US" w:eastAsia="en-US"/>
        </w:rPr>
      </w:pPr>
      <w:r w:rsidRPr="00FD13B0">
        <w:rPr>
          <w:rFonts w:eastAsia="Calibri" w:cstheme="majorBidi"/>
          <w:bCs/>
          <w:sz w:val="24"/>
          <w:szCs w:val="26"/>
          <w:lang w:val="en-US" w:eastAsia="en-US"/>
        </w:rPr>
        <w:t>In order to meet Project proposed outputs and enhance curriculum accreditation following deadlines for curriculum development are set:</w:t>
      </w:r>
    </w:p>
    <w:p w14:paraId="07F86197" w14:textId="77777777" w:rsidR="00FD13B0" w:rsidRPr="00FD13B0" w:rsidRDefault="00FD13B0" w:rsidP="00FD13B0">
      <w:pPr>
        <w:autoSpaceDE w:val="0"/>
        <w:autoSpaceDN w:val="0"/>
        <w:adjustRightInd w:val="0"/>
        <w:spacing w:after="120" w:line="240" w:lineRule="auto"/>
        <w:jc w:val="both"/>
        <w:rPr>
          <w:rFonts w:eastAsia="Calibri" w:cstheme="majorBidi"/>
          <w:bCs/>
          <w:sz w:val="24"/>
          <w:szCs w:val="26"/>
          <w:lang w:val="en-US" w:eastAsia="en-US"/>
        </w:rPr>
      </w:pPr>
      <w:r w:rsidRPr="00FD13B0">
        <w:rPr>
          <w:rFonts w:eastAsia="Calibri" w:cstheme="majorBidi"/>
          <w:bCs/>
          <w:sz w:val="24"/>
          <w:szCs w:val="26"/>
          <w:lang w:val="en-US" w:eastAsia="en-US"/>
        </w:rPr>
        <w:t>20 ECTS – 31.07.2018</w:t>
      </w:r>
    </w:p>
    <w:p w14:paraId="5EC49813" w14:textId="77777777" w:rsidR="00FD13B0" w:rsidRPr="00FD13B0" w:rsidRDefault="00FD13B0" w:rsidP="00FD13B0">
      <w:pPr>
        <w:autoSpaceDE w:val="0"/>
        <w:autoSpaceDN w:val="0"/>
        <w:adjustRightInd w:val="0"/>
        <w:spacing w:after="120" w:line="240" w:lineRule="auto"/>
        <w:jc w:val="both"/>
        <w:rPr>
          <w:rFonts w:eastAsia="Calibri" w:cstheme="majorBidi"/>
          <w:bCs/>
          <w:sz w:val="24"/>
          <w:szCs w:val="26"/>
          <w:lang w:val="en-US" w:eastAsia="en-US"/>
        </w:rPr>
      </w:pPr>
      <w:r w:rsidRPr="00FD13B0">
        <w:rPr>
          <w:rFonts w:eastAsia="Calibri" w:cstheme="majorBidi"/>
          <w:bCs/>
          <w:sz w:val="24"/>
          <w:szCs w:val="26"/>
          <w:lang w:val="en-US" w:eastAsia="en-US"/>
        </w:rPr>
        <w:t>40 ECTS – 15.09.2018.</w:t>
      </w:r>
    </w:p>
    <w:p w14:paraId="370AEFEA" w14:textId="77777777" w:rsidR="00FD13B0" w:rsidRPr="00FD13B0" w:rsidRDefault="00FD13B0" w:rsidP="00FD13B0">
      <w:pPr>
        <w:autoSpaceDE w:val="0"/>
        <w:autoSpaceDN w:val="0"/>
        <w:adjustRightInd w:val="0"/>
        <w:spacing w:after="120" w:line="240" w:lineRule="auto"/>
        <w:jc w:val="both"/>
        <w:rPr>
          <w:rFonts w:eastAsia="Calibri" w:cstheme="majorBidi"/>
          <w:bCs/>
          <w:sz w:val="24"/>
          <w:szCs w:val="26"/>
          <w:lang w:val="en-US" w:eastAsia="en-US"/>
        </w:rPr>
      </w:pPr>
      <w:r w:rsidRPr="00FD13B0">
        <w:rPr>
          <w:rFonts w:eastAsia="Calibri" w:cstheme="majorBidi"/>
          <w:bCs/>
          <w:sz w:val="24"/>
          <w:szCs w:val="26"/>
          <w:lang w:val="en-US" w:eastAsia="en-US"/>
        </w:rPr>
        <w:t>60 ECTS – 05.11.2018</w:t>
      </w:r>
    </w:p>
    <w:p w14:paraId="39A2A3C6" w14:textId="77777777" w:rsidR="00FD13B0" w:rsidRPr="00FD13B0" w:rsidRDefault="00FD13B0" w:rsidP="00FD13B0">
      <w:pPr>
        <w:autoSpaceDE w:val="0"/>
        <w:autoSpaceDN w:val="0"/>
        <w:adjustRightInd w:val="0"/>
        <w:spacing w:after="120" w:line="240" w:lineRule="auto"/>
        <w:jc w:val="both"/>
        <w:rPr>
          <w:rFonts w:eastAsia="Calibri" w:cstheme="majorBidi"/>
          <w:bCs/>
          <w:sz w:val="24"/>
          <w:szCs w:val="26"/>
          <w:lang w:val="en-US" w:eastAsia="en-US"/>
        </w:rPr>
      </w:pPr>
      <w:r w:rsidRPr="00FD13B0">
        <w:rPr>
          <w:rFonts w:eastAsia="Calibri" w:cstheme="majorBidi"/>
          <w:bCs/>
          <w:sz w:val="24"/>
          <w:szCs w:val="26"/>
          <w:lang w:val="en-US" w:eastAsia="en-US"/>
        </w:rPr>
        <w:t>For Learning Projects Design Guide for Teachers Report, each partner will describe 2 examples/case studies used for Problem Based Learning (PBL) in UA by 15.06.2018., while final report is expected by 31.07.2018.</w:t>
      </w:r>
    </w:p>
    <w:p w14:paraId="2F71AC83" w14:textId="77777777" w:rsidR="00FD13B0" w:rsidRPr="00FD13B0" w:rsidRDefault="00FD13B0" w:rsidP="00FD13B0">
      <w:pPr>
        <w:autoSpaceDE w:val="0"/>
        <w:autoSpaceDN w:val="0"/>
        <w:adjustRightInd w:val="0"/>
        <w:spacing w:after="120" w:line="240" w:lineRule="auto"/>
        <w:jc w:val="both"/>
        <w:rPr>
          <w:rFonts w:eastAsia="Calibri" w:cstheme="majorBidi"/>
          <w:bCs/>
          <w:sz w:val="24"/>
          <w:szCs w:val="26"/>
          <w:lang w:val="en-US" w:eastAsia="en-US"/>
        </w:rPr>
      </w:pPr>
      <w:r w:rsidRPr="00FD13B0">
        <w:rPr>
          <w:rFonts w:eastAsia="Calibri" w:cstheme="majorBidi"/>
          <w:bCs/>
          <w:sz w:val="24"/>
          <w:szCs w:val="26"/>
          <w:lang w:val="en-US" w:eastAsia="en-US"/>
        </w:rPr>
        <w:t>For Skills and Competence Evaluation Guide Report, beside WP1 surveys results mapped skills and competences, each WB partner should perform desktop research according to guidelines proposed by UNSA</w:t>
      </w:r>
    </w:p>
    <w:p w14:paraId="36F3DF4E" w14:textId="77777777" w:rsidR="00FD13B0" w:rsidRPr="00FD13B0" w:rsidRDefault="00FD13B0" w:rsidP="00FD13B0">
      <w:pPr>
        <w:autoSpaceDE w:val="0"/>
        <w:autoSpaceDN w:val="0"/>
        <w:adjustRightInd w:val="0"/>
        <w:spacing w:afterLines="160" w:after="384" w:line="240" w:lineRule="auto"/>
        <w:jc w:val="both"/>
        <w:rPr>
          <w:rFonts w:eastAsia="Calibri" w:cstheme="majorBidi"/>
          <w:b/>
          <w:bCs/>
          <w:sz w:val="24"/>
          <w:szCs w:val="26"/>
          <w:lang w:val="en-US" w:eastAsia="en-US"/>
        </w:rPr>
      </w:pPr>
    </w:p>
    <w:p w14:paraId="44CA7247" w14:textId="77777777" w:rsidR="00FD13B0" w:rsidRDefault="00FD13B0" w:rsidP="00FD13B0">
      <w:pPr>
        <w:pStyle w:val="Heading2"/>
        <w:rPr>
          <w:lang w:val="hr-HR" w:eastAsia="en-US"/>
        </w:rPr>
      </w:pPr>
      <w:bookmarkStart w:id="11" w:name="_Toc515833781"/>
      <w:r w:rsidRPr="00FD13B0">
        <w:rPr>
          <w:rFonts w:eastAsia="Calibri"/>
          <w:lang w:val="hr-HR" w:eastAsia="en-US"/>
        </w:rPr>
        <w:lastRenderedPageBreak/>
        <w:t xml:space="preserve">2.8. </w:t>
      </w:r>
      <w:r w:rsidRPr="00FD13B0">
        <w:rPr>
          <w:lang w:val="hr-HR" w:eastAsia="en-US"/>
        </w:rPr>
        <w:t>Final Discussion and Conclusions</w:t>
      </w:r>
      <w:bookmarkEnd w:id="11"/>
    </w:p>
    <w:p w14:paraId="258ED773" w14:textId="77777777" w:rsidR="00FD13B0" w:rsidRPr="00FD13B0" w:rsidRDefault="00FD13B0" w:rsidP="00FD13B0">
      <w:pPr>
        <w:rPr>
          <w:rFonts w:eastAsia="Calibri"/>
          <w:lang w:val="hr-HR" w:eastAsia="en-US"/>
        </w:rPr>
      </w:pPr>
    </w:p>
    <w:p w14:paraId="73EC1F74" w14:textId="77777777" w:rsidR="00FD13B0" w:rsidRPr="00FD13B0" w:rsidRDefault="00FD13B0" w:rsidP="00FD13B0">
      <w:pPr>
        <w:autoSpaceDE w:val="0"/>
        <w:autoSpaceDN w:val="0"/>
        <w:adjustRightInd w:val="0"/>
        <w:spacing w:afterLines="160" w:after="384" w:line="240" w:lineRule="auto"/>
        <w:jc w:val="both"/>
        <w:rPr>
          <w:rFonts w:eastAsia="Calibri" w:cstheme="majorBidi"/>
          <w:bCs/>
          <w:sz w:val="24"/>
          <w:szCs w:val="26"/>
          <w:lang w:val="en-US" w:eastAsia="en-US"/>
        </w:rPr>
      </w:pPr>
      <w:r w:rsidRPr="00FD13B0">
        <w:rPr>
          <w:rFonts w:eastAsia="Calibri" w:cstheme="majorBidi"/>
          <w:bCs/>
          <w:sz w:val="24"/>
          <w:szCs w:val="26"/>
          <w:lang w:val="en-US" w:eastAsia="en-US"/>
        </w:rPr>
        <w:t>SC has decided that next SC meeting will be organized in Pristine between 5</w:t>
      </w:r>
      <w:r w:rsidRPr="00FD13B0">
        <w:rPr>
          <w:rFonts w:eastAsia="Calibri" w:cstheme="majorBidi"/>
          <w:bCs/>
          <w:sz w:val="24"/>
          <w:szCs w:val="26"/>
          <w:vertAlign w:val="superscript"/>
          <w:lang w:val="en-US" w:eastAsia="en-US"/>
        </w:rPr>
        <w:t>th</w:t>
      </w:r>
      <w:r w:rsidRPr="00FD13B0">
        <w:rPr>
          <w:rFonts w:eastAsia="Calibri" w:cstheme="majorBidi"/>
          <w:bCs/>
          <w:sz w:val="24"/>
          <w:szCs w:val="26"/>
          <w:lang w:val="en-US" w:eastAsia="en-US"/>
        </w:rPr>
        <w:t xml:space="preserve"> and 9</w:t>
      </w:r>
      <w:r w:rsidRPr="00FD13B0">
        <w:rPr>
          <w:rFonts w:eastAsia="Calibri" w:cstheme="majorBidi"/>
          <w:bCs/>
          <w:sz w:val="24"/>
          <w:szCs w:val="26"/>
          <w:vertAlign w:val="superscript"/>
          <w:lang w:val="en-US" w:eastAsia="en-US"/>
        </w:rPr>
        <w:t>th</w:t>
      </w:r>
      <w:r w:rsidRPr="00FD13B0">
        <w:rPr>
          <w:rFonts w:eastAsia="Calibri" w:cstheme="majorBidi"/>
          <w:bCs/>
          <w:sz w:val="24"/>
          <w:szCs w:val="26"/>
          <w:lang w:val="en-US" w:eastAsia="en-US"/>
        </w:rPr>
        <w:t xml:space="preserve"> of November 2018. Final date as well as Agenda will be agreed timely.</w:t>
      </w:r>
    </w:p>
    <w:p w14:paraId="447FACB0" w14:textId="77777777" w:rsidR="00021E98" w:rsidRPr="00F123F4" w:rsidRDefault="00021E98" w:rsidP="00FD13B0">
      <w:pPr>
        <w:autoSpaceDE w:val="0"/>
        <w:autoSpaceDN w:val="0"/>
        <w:adjustRightInd w:val="0"/>
        <w:spacing w:afterLines="160" w:after="384" w:line="240" w:lineRule="auto"/>
        <w:jc w:val="both"/>
        <w:rPr>
          <w:rFonts w:eastAsia="Calibri" w:cs="Calibri"/>
          <w:sz w:val="23"/>
          <w:szCs w:val="23"/>
          <w:lang w:val="hr-HR" w:eastAsia="en-US"/>
        </w:rPr>
      </w:pPr>
    </w:p>
    <w:sectPr w:rsidR="00021E98" w:rsidRPr="00F123F4" w:rsidSect="00D23D7F">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188914" w14:textId="77777777" w:rsidR="00F25C9C" w:rsidRDefault="00F25C9C" w:rsidP="00172C92">
      <w:pPr>
        <w:spacing w:after="0" w:line="240" w:lineRule="auto"/>
      </w:pPr>
      <w:r>
        <w:separator/>
      </w:r>
    </w:p>
  </w:endnote>
  <w:endnote w:type="continuationSeparator" w:id="0">
    <w:p w14:paraId="371DE73B" w14:textId="77777777" w:rsidR="00F25C9C" w:rsidRDefault="00F25C9C" w:rsidP="00172C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CFFA29" w14:textId="77777777" w:rsidR="00172C92" w:rsidRPr="00172C92" w:rsidRDefault="00172C92" w:rsidP="00172C92">
    <w:pPr>
      <w:pStyle w:val="Footer"/>
      <w:pBdr>
        <w:top w:val="thinThickSmallGap" w:sz="24" w:space="1" w:color="622423" w:themeColor="accent2" w:themeShade="7F"/>
      </w:pBdr>
      <w:jc w:val="both"/>
      <w:rPr>
        <w:rFonts w:asciiTheme="majorHAnsi" w:hAnsiTheme="majorHAnsi"/>
        <w:sz w:val="18"/>
        <w:szCs w:val="18"/>
      </w:rPr>
    </w:pPr>
    <w:r w:rsidRPr="00172C92">
      <w:rPr>
        <w:rFonts w:asciiTheme="majorHAnsi" w:hAnsiTheme="majorHAnsi"/>
        <w:sz w:val="18"/>
        <w:szCs w:val="18"/>
        <w:lang w:val="hr-HR"/>
      </w:rPr>
      <w:t>Project number: 586304-EPP-1-2017-1-BA-EPPKA2-CBHE-JP “This project has been funded with support from the European Commission. This publication reflects the views only of the author, and the Commission cannot be held responsible for any use which may be made of the information contained therein”</w:t>
    </w:r>
    <w:r w:rsidRPr="00172C92">
      <w:rPr>
        <w:rFonts w:asciiTheme="majorHAnsi" w:hAnsiTheme="majorHAnsi"/>
        <w:sz w:val="18"/>
        <w:szCs w:val="18"/>
      </w:rPr>
      <w:ptab w:relativeTo="margin" w:alignment="right" w:leader="none"/>
    </w:r>
    <w:r w:rsidRPr="00172C92">
      <w:rPr>
        <w:rFonts w:asciiTheme="majorHAnsi" w:hAnsiTheme="majorHAnsi"/>
        <w:sz w:val="18"/>
        <w:szCs w:val="18"/>
      </w:rPr>
      <w:t xml:space="preserve"> </w:t>
    </w:r>
    <w:r w:rsidR="00D3680E" w:rsidRPr="00172C92">
      <w:rPr>
        <w:sz w:val="24"/>
        <w:szCs w:val="24"/>
      </w:rPr>
      <w:fldChar w:fldCharType="begin"/>
    </w:r>
    <w:r w:rsidRPr="00172C92">
      <w:rPr>
        <w:sz w:val="24"/>
        <w:szCs w:val="24"/>
      </w:rPr>
      <w:instrText xml:space="preserve"> PAGE   \* MERGEFORMAT </w:instrText>
    </w:r>
    <w:r w:rsidR="00D3680E" w:rsidRPr="00172C92">
      <w:rPr>
        <w:sz w:val="24"/>
        <w:szCs w:val="24"/>
      </w:rPr>
      <w:fldChar w:fldCharType="separate"/>
    </w:r>
    <w:r w:rsidR="00FD13B0" w:rsidRPr="00FD13B0">
      <w:rPr>
        <w:rFonts w:asciiTheme="majorHAnsi" w:hAnsiTheme="majorHAnsi"/>
        <w:noProof/>
        <w:sz w:val="24"/>
        <w:szCs w:val="24"/>
      </w:rPr>
      <w:t>2</w:t>
    </w:r>
    <w:r w:rsidR="00D3680E" w:rsidRPr="00172C92">
      <w:rPr>
        <w:sz w:val="24"/>
        <w:szCs w:val="24"/>
      </w:rPr>
      <w:fldChar w:fldCharType="end"/>
    </w:r>
  </w:p>
  <w:p w14:paraId="13BCC44C" w14:textId="77777777" w:rsidR="00172C92" w:rsidRDefault="00172C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79E04F" w14:textId="77777777" w:rsidR="00F25C9C" w:rsidRDefault="00F25C9C" w:rsidP="00172C92">
      <w:pPr>
        <w:spacing w:after="0" w:line="240" w:lineRule="auto"/>
      </w:pPr>
      <w:r>
        <w:separator/>
      </w:r>
    </w:p>
  </w:footnote>
  <w:footnote w:type="continuationSeparator" w:id="0">
    <w:p w14:paraId="56E9C4C5" w14:textId="77777777" w:rsidR="00F25C9C" w:rsidRDefault="00F25C9C" w:rsidP="00172C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B8DF6C" w14:textId="77777777" w:rsidR="00172C92" w:rsidRDefault="00172C92" w:rsidP="00172C92">
    <w:pPr>
      <w:pStyle w:val="Header"/>
      <w:jc w:val="center"/>
    </w:pPr>
    <w:r w:rsidRPr="00172C92">
      <w:rPr>
        <w:noProof/>
        <w:lang w:val="hr-HR" w:eastAsia="hr-HR"/>
      </w:rPr>
      <w:drawing>
        <wp:inline distT="0" distB="0" distL="0" distR="0" wp14:anchorId="73682D9C" wp14:editId="7EAAB4ED">
          <wp:extent cx="1549082" cy="1003110"/>
          <wp:effectExtent l="19050" t="0" r="0" b="0"/>
          <wp:docPr id="29" name="Picture 4" descr="C:\Users\user\Desktop\BUGI\logo snipi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BUGI\logo sniping.PNG"/>
                  <pic:cNvPicPr>
                    <a:picLocks noChangeAspect="1" noChangeArrowheads="1"/>
                  </pic:cNvPicPr>
                </pic:nvPicPr>
                <pic:blipFill>
                  <a:blip r:embed="rId1"/>
                  <a:srcRect/>
                  <a:stretch>
                    <a:fillRect/>
                  </a:stretch>
                </pic:blipFill>
                <pic:spPr bwMode="auto">
                  <a:xfrm>
                    <a:off x="0" y="0"/>
                    <a:ext cx="1548921" cy="1003006"/>
                  </a:xfrm>
                  <a:prstGeom prst="rect">
                    <a:avLst/>
                  </a:prstGeom>
                  <a:noFill/>
                  <a:ln w="9525">
                    <a:noFill/>
                    <a:miter lim="800000"/>
                    <a:headEnd/>
                    <a:tailEnd/>
                  </a:ln>
                </pic:spPr>
              </pic:pic>
            </a:graphicData>
          </a:graphic>
        </wp:inline>
      </w:drawing>
    </w:r>
    <w:r>
      <w:t xml:space="preserve">                                                                  </w:t>
    </w:r>
    <w:r w:rsidRPr="00172C92">
      <w:rPr>
        <w:noProof/>
        <w:lang w:val="hr-HR" w:eastAsia="hr-HR"/>
      </w:rPr>
      <w:drawing>
        <wp:inline distT="0" distB="0" distL="0" distR="0" wp14:anchorId="75EBE0A8" wp14:editId="751670E8">
          <wp:extent cx="2265528" cy="647272"/>
          <wp:effectExtent l="19050" t="0" r="1422" b="0"/>
          <wp:docPr id="30" name="Picture 1" descr="Image result for erasmu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erasmus+ logo"/>
                  <pic:cNvPicPr>
                    <a:picLocks noChangeAspect="1" noChangeArrowheads="1"/>
                  </pic:cNvPicPr>
                </pic:nvPicPr>
                <pic:blipFill>
                  <a:blip r:embed="rId2"/>
                  <a:srcRect/>
                  <a:stretch>
                    <a:fillRect/>
                  </a:stretch>
                </pic:blipFill>
                <pic:spPr bwMode="auto">
                  <a:xfrm>
                    <a:off x="0" y="0"/>
                    <a:ext cx="2265528" cy="647272"/>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BB3"/>
    <w:multiLevelType w:val="hybridMultilevel"/>
    <w:tmpl w:val="9684DA06"/>
    <w:lvl w:ilvl="0" w:tplc="D734A686">
      <w:start w:val="1"/>
      <w:numFmt w:val="bullet"/>
      <w:lvlText w:val=""/>
      <w:lvlJc w:val="left"/>
    </w:lvl>
    <w:lvl w:ilvl="1" w:tplc="CEB22FC6">
      <w:numFmt w:val="decimal"/>
      <w:lvlText w:val=""/>
      <w:lvlJc w:val="left"/>
    </w:lvl>
    <w:lvl w:ilvl="2" w:tplc="35A0A6C6">
      <w:numFmt w:val="decimal"/>
      <w:lvlText w:val=""/>
      <w:lvlJc w:val="left"/>
    </w:lvl>
    <w:lvl w:ilvl="3" w:tplc="ACFE1ECE">
      <w:numFmt w:val="decimal"/>
      <w:lvlText w:val=""/>
      <w:lvlJc w:val="left"/>
    </w:lvl>
    <w:lvl w:ilvl="4" w:tplc="339894A2">
      <w:numFmt w:val="decimal"/>
      <w:lvlText w:val=""/>
      <w:lvlJc w:val="left"/>
    </w:lvl>
    <w:lvl w:ilvl="5" w:tplc="B9FEBF66">
      <w:numFmt w:val="decimal"/>
      <w:lvlText w:val=""/>
      <w:lvlJc w:val="left"/>
    </w:lvl>
    <w:lvl w:ilvl="6" w:tplc="41107B04">
      <w:numFmt w:val="decimal"/>
      <w:lvlText w:val=""/>
      <w:lvlJc w:val="left"/>
    </w:lvl>
    <w:lvl w:ilvl="7" w:tplc="A3BC0CDC">
      <w:numFmt w:val="decimal"/>
      <w:lvlText w:val=""/>
      <w:lvlJc w:val="left"/>
    </w:lvl>
    <w:lvl w:ilvl="8" w:tplc="B0AA0A04">
      <w:numFmt w:val="decimal"/>
      <w:lvlText w:val=""/>
      <w:lvlJc w:val="left"/>
    </w:lvl>
  </w:abstractNum>
  <w:abstractNum w:abstractNumId="1" w15:restartNumberingAfterBreak="0">
    <w:nsid w:val="1E5E34C2"/>
    <w:multiLevelType w:val="multilevel"/>
    <w:tmpl w:val="3D58E1AA"/>
    <w:lvl w:ilvl="0">
      <w:start w:val="1"/>
      <w:numFmt w:val="decimal"/>
      <w:lvlText w:val="%1."/>
      <w:lvlJc w:val="left"/>
      <w:pPr>
        <w:ind w:left="520" w:hanging="360"/>
      </w:pPr>
      <w:rPr>
        <w:rFonts w:hint="default"/>
      </w:rPr>
    </w:lvl>
    <w:lvl w:ilvl="1">
      <w:start w:val="1"/>
      <w:numFmt w:val="decimal"/>
      <w:isLgl/>
      <w:lvlText w:val="%1.%2."/>
      <w:lvlJc w:val="left"/>
      <w:pPr>
        <w:ind w:left="1330" w:hanging="390"/>
      </w:pPr>
      <w:rPr>
        <w:rFonts w:hint="default"/>
      </w:rPr>
    </w:lvl>
    <w:lvl w:ilvl="2">
      <w:start w:val="1"/>
      <w:numFmt w:val="decimal"/>
      <w:isLgl/>
      <w:lvlText w:val="%1.%2.%3."/>
      <w:lvlJc w:val="left"/>
      <w:pPr>
        <w:ind w:left="2440" w:hanging="720"/>
      </w:pPr>
      <w:rPr>
        <w:rFonts w:hint="default"/>
      </w:rPr>
    </w:lvl>
    <w:lvl w:ilvl="3">
      <w:start w:val="1"/>
      <w:numFmt w:val="decimal"/>
      <w:isLgl/>
      <w:lvlText w:val="%1.%2.%3.%4."/>
      <w:lvlJc w:val="left"/>
      <w:pPr>
        <w:ind w:left="3220" w:hanging="720"/>
      </w:pPr>
      <w:rPr>
        <w:rFonts w:hint="default"/>
      </w:rPr>
    </w:lvl>
    <w:lvl w:ilvl="4">
      <w:start w:val="1"/>
      <w:numFmt w:val="decimal"/>
      <w:isLgl/>
      <w:lvlText w:val="%1.%2.%3.%4.%5."/>
      <w:lvlJc w:val="left"/>
      <w:pPr>
        <w:ind w:left="4360" w:hanging="1080"/>
      </w:pPr>
      <w:rPr>
        <w:rFonts w:hint="default"/>
      </w:rPr>
    </w:lvl>
    <w:lvl w:ilvl="5">
      <w:start w:val="1"/>
      <w:numFmt w:val="decimal"/>
      <w:isLgl/>
      <w:lvlText w:val="%1.%2.%3.%4.%5.%6."/>
      <w:lvlJc w:val="left"/>
      <w:pPr>
        <w:ind w:left="5140" w:hanging="1080"/>
      </w:pPr>
      <w:rPr>
        <w:rFonts w:hint="default"/>
      </w:rPr>
    </w:lvl>
    <w:lvl w:ilvl="6">
      <w:start w:val="1"/>
      <w:numFmt w:val="decimal"/>
      <w:isLgl/>
      <w:lvlText w:val="%1.%2.%3.%4.%5.%6.%7."/>
      <w:lvlJc w:val="left"/>
      <w:pPr>
        <w:ind w:left="6280" w:hanging="1440"/>
      </w:pPr>
      <w:rPr>
        <w:rFonts w:hint="default"/>
      </w:rPr>
    </w:lvl>
    <w:lvl w:ilvl="7">
      <w:start w:val="1"/>
      <w:numFmt w:val="decimal"/>
      <w:isLgl/>
      <w:lvlText w:val="%1.%2.%3.%4.%5.%6.%7.%8."/>
      <w:lvlJc w:val="left"/>
      <w:pPr>
        <w:ind w:left="7060" w:hanging="1440"/>
      </w:pPr>
      <w:rPr>
        <w:rFonts w:hint="default"/>
      </w:rPr>
    </w:lvl>
    <w:lvl w:ilvl="8">
      <w:start w:val="1"/>
      <w:numFmt w:val="decimal"/>
      <w:isLgl/>
      <w:lvlText w:val="%1.%2.%3.%4.%5.%6.%7.%8.%9."/>
      <w:lvlJc w:val="left"/>
      <w:pPr>
        <w:ind w:left="8200" w:hanging="1800"/>
      </w:pPr>
      <w:rPr>
        <w:rFonts w:hint="default"/>
      </w:rPr>
    </w:lvl>
  </w:abstractNum>
  <w:abstractNum w:abstractNumId="2" w15:restartNumberingAfterBreak="0">
    <w:nsid w:val="23913217"/>
    <w:multiLevelType w:val="hybridMultilevel"/>
    <w:tmpl w:val="9F24A1B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24A92FB3"/>
    <w:multiLevelType w:val="multilevel"/>
    <w:tmpl w:val="A502D73C"/>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9FC7379"/>
    <w:multiLevelType w:val="hybridMultilevel"/>
    <w:tmpl w:val="89B8D8A0"/>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37B13811"/>
    <w:multiLevelType w:val="hybridMultilevel"/>
    <w:tmpl w:val="26A4B3F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441A54A0"/>
    <w:multiLevelType w:val="hybridMultilevel"/>
    <w:tmpl w:val="AE244586"/>
    <w:lvl w:ilvl="0" w:tplc="041A0001">
      <w:start w:val="1"/>
      <w:numFmt w:val="bullet"/>
      <w:lvlText w:val=""/>
      <w:lvlJc w:val="left"/>
      <w:rPr>
        <w:rFonts w:ascii="Symbol" w:hAnsi="Symbol" w:hint="default"/>
      </w:rPr>
    </w:lvl>
    <w:lvl w:ilvl="1" w:tplc="CEB22FC6">
      <w:numFmt w:val="decimal"/>
      <w:lvlText w:val=""/>
      <w:lvlJc w:val="left"/>
    </w:lvl>
    <w:lvl w:ilvl="2" w:tplc="35A0A6C6">
      <w:numFmt w:val="decimal"/>
      <w:lvlText w:val=""/>
      <w:lvlJc w:val="left"/>
    </w:lvl>
    <w:lvl w:ilvl="3" w:tplc="ACFE1ECE">
      <w:numFmt w:val="decimal"/>
      <w:lvlText w:val=""/>
      <w:lvlJc w:val="left"/>
    </w:lvl>
    <w:lvl w:ilvl="4" w:tplc="339894A2">
      <w:numFmt w:val="decimal"/>
      <w:lvlText w:val=""/>
      <w:lvlJc w:val="left"/>
    </w:lvl>
    <w:lvl w:ilvl="5" w:tplc="B9FEBF66">
      <w:numFmt w:val="decimal"/>
      <w:lvlText w:val=""/>
      <w:lvlJc w:val="left"/>
    </w:lvl>
    <w:lvl w:ilvl="6" w:tplc="41107B04">
      <w:numFmt w:val="decimal"/>
      <w:lvlText w:val=""/>
      <w:lvlJc w:val="left"/>
    </w:lvl>
    <w:lvl w:ilvl="7" w:tplc="A3BC0CDC">
      <w:numFmt w:val="decimal"/>
      <w:lvlText w:val=""/>
      <w:lvlJc w:val="left"/>
    </w:lvl>
    <w:lvl w:ilvl="8" w:tplc="B0AA0A04">
      <w:numFmt w:val="decimal"/>
      <w:lvlText w:val=""/>
      <w:lvlJc w:val="left"/>
    </w:lvl>
  </w:abstractNum>
  <w:abstractNum w:abstractNumId="7" w15:restartNumberingAfterBreak="0">
    <w:nsid w:val="49E05088"/>
    <w:multiLevelType w:val="hybridMultilevel"/>
    <w:tmpl w:val="51E2C2D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4C8E2BA9"/>
    <w:multiLevelType w:val="hybridMultilevel"/>
    <w:tmpl w:val="729AFC5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6BDA67A9"/>
    <w:multiLevelType w:val="hybridMultilevel"/>
    <w:tmpl w:val="301E624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2"/>
  </w:num>
  <w:num w:numId="4">
    <w:abstractNumId w:val="3"/>
  </w:num>
  <w:num w:numId="5">
    <w:abstractNumId w:val="1"/>
  </w:num>
  <w:num w:numId="6">
    <w:abstractNumId w:val="9"/>
  </w:num>
  <w:num w:numId="7">
    <w:abstractNumId w:val="8"/>
  </w:num>
  <w:num w:numId="8">
    <w:abstractNumId w:val="4"/>
  </w:num>
  <w:num w:numId="9">
    <w:abstractNumId w:val="7"/>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0B5C"/>
    <w:rsid w:val="00021E98"/>
    <w:rsid w:val="00080822"/>
    <w:rsid w:val="000E2EE0"/>
    <w:rsid w:val="00172C92"/>
    <w:rsid w:val="003A7FA2"/>
    <w:rsid w:val="00432D2E"/>
    <w:rsid w:val="0044795D"/>
    <w:rsid w:val="00457824"/>
    <w:rsid w:val="00461733"/>
    <w:rsid w:val="004A08B8"/>
    <w:rsid w:val="004A539D"/>
    <w:rsid w:val="00500088"/>
    <w:rsid w:val="00507788"/>
    <w:rsid w:val="005145FF"/>
    <w:rsid w:val="0052177D"/>
    <w:rsid w:val="00556493"/>
    <w:rsid w:val="005A66D4"/>
    <w:rsid w:val="005B1F91"/>
    <w:rsid w:val="00610268"/>
    <w:rsid w:val="006D1665"/>
    <w:rsid w:val="007F6073"/>
    <w:rsid w:val="008A0F41"/>
    <w:rsid w:val="00940C35"/>
    <w:rsid w:val="00AA4F08"/>
    <w:rsid w:val="00BE4BE2"/>
    <w:rsid w:val="00C609C3"/>
    <w:rsid w:val="00D23D7F"/>
    <w:rsid w:val="00D35DBC"/>
    <w:rsid w:val="00D3680E"/>
    <w:rsid w:val="00D96293"/>
    <w:rsid w:val="00DF3F32"/>
    <w:rsid w:val="00EB0B5C"/>
    <w:rsid w:val="00F123F4"/>
    <w:rsid w:val="00F25C9C"/>
    <w:rsid w:val="00F31A93"/>
    <w:rsid w:val="00FA655A"/>
    <w:rsid w:val="00FD13B0"/>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9D4243"/>
  <w15:docId w15:val="{FB266D1E-9DBC-4FBB-A29F-99439BDDD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0B5C"/>
    <w:pPr>
      <w:spacing w:after="160" w:line="259" w:lineRule="auto"/>
    </w:pPr>
    <w:rPr>
      <w:rFonts w:eastAsia="Times New Roman"/>
      <w:sz w:val="22"/>
      <w:szCs w:val="22"/>
      <w:lang w:val="en-GB" w:eastAsia="en-GB"/>
    </w:rPr>
  </w:style>
  <w:style w:type="paragraph" w:styleId="Heading1">
    <w:name w:val="heading 1"/>
    <w:basedOn w:val="Normal"/>
    <w:link w:val="Heading1Char"/>
    <w:uiPriority w:val="9"/>
    <w:qFormat/>
    <w:rsid w:val="00172C92"/>
    <w:pPr>
      <w:spacing w:before="100" w:beforeAutospacing="1" w:after="100" w:afterAutospacing="1" w:line="240" w:lineRule="auto"/>
      <w:outlineLvl w:val="0"/>
    </w:pPr>
    <w:rPr>
      <w:rFonts w:asciiTheme="minorHAnsi" w:hAnsiTheme="minorHAnsi"/>
      <w:b/>
      <w:bCs/>
      <w:kern w:val="36"/>
      <w:sz w:val="28"/>
      <w:szCs w:val="48"/>
      <w:lang w:val="hr-HR" w:eastAsia="hr-HR"/>
    </w:rPr>
  </w:style>
  <w:style w:type="paragraph" w:styleId="Heading2">
    <w:name w:val="heading 2"/>
    <w:basedOn w:val="Normal"/>
    <w:next w:val="Normal"/>
    <w:link w:val="Heading2Char"/>
    <w:uiPriority w:val="9"/>
    <w:unhideWhenUsed/>
    <w:qFormat/>
    <w:rsid w:val="00172C92"/>
    <w:pPr>
      <w:keepNext/>
      <w:keepLines/>
      <w:spacing w:before="200" w:after="0"/>
      <w:outlineLvl w:val="1"/>
    </w:pPr>
    <w:rPr>
      <w:rFonts w:eastAsiaTheme="majorEastAsia" w:cstheme="majorBidi"/>
      <w:b/>
      <w:bCs/>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B0B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x">
    <w:name w:val="textbox"/>
    <w:basedOn w:val="Normal"/>
    <w:rsid w:val="00610268"/>
    <w:pPr>
      <w:spacing w:before="100" w:beforeAutospacing="1" w:after="100" w:afterAutospacing="1" w:line="240" w:lineRule="auto"/>
    </w:pPr>
    <w:rPr>
      <w:rFonts w:ascii="Times New Roman" w:hAnsi="Times New Roman"/>
      <w:sz w:val="24"/>
      <w:szCs w:val="24"/>
      <w:lang w:val="hr-HR" w:eastAsia="hr-HR"/>
    </w:rPr>
  </w:style>
  <w:style w:type="character" w:styleId="Hyperlink">
    <w:name w:val="Hyperlink"/>
    <w:uiPriority w:val="99"/>
    <w:unhideWhenUsed/>
    <w:rsid w:val="00D35DBC"/>
    <w:rPr>
      <w:color w:val="0563C1"/>
      <w:u w:val="single"/>
    </w:rPr>
  </w:style>
  <w:style w:type="paragraph" w:styleId="ListParagraph">
    <w:name w:val="List Paragraph"/>
    <w:basedOn w:val="Normal"/>
    <w:uiPriority w:val="34"/>
    <w:qFormat/>
    <w:rsid w:val="00DF3F32"/>
    <w:pPr>
      <w:ind w:left="720"/>
      <w:contextualSpacing/>
    </w:pPr>
  </w:style>
  <w:style w:type="character" w:customStyle="1" w:styleId="Heading1Char">
    <w:name w:val="Heading 1 Char"/>
    <w:link w:val="Heading1"/>
    <w:uiPriority w:val="9"/>
    <w:rsid w:val="00172C92"/>
    <w:rPr>
      <w:rFonts w:asciiTheme="minorHAnsi" w:eastAsia="Times New Roman" w:hAnsiTheme="minorHAnsi"/>
      <w:b/>
      <w:bCs/>
      <w:kern w:val="36"/>
      <w:sz w:val="28"/>
      <w:szCs w:val="48"/>
    </w:rPr>
  </w:style>
  <w:style w:type="paragraph" w:styleId="Header">
    <w:name w:val="header"/>
    <w:basedOn w:val="Normal"/>
    <w:link w:val="HeaderChar"/>
    <w:uiPriority w:val="99"/>
    <w:semiHidden/>
    <w:unhideWhenUsed/>
    <w:rsid w:val="00172C92"/>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172C92"/>
    <w:rPr>
      <w:rFonts w:eastAsia="Times New Roman"/>
      <w:sz w:val="22"/>
      <w:szCs w:val="22"/>
      <w:lang w:val="en-GB" w:eastAsia="en-GB"/>
    </w:rPr>
  </w:style>
  <w:style w:type="paragraph" w:styleId="Footer">
    <w:name w:val="footer"/>
    <w:basedOn w:val="Normal"/>
    <w:link w:val="FooterChar"/>
    <w:uiPriority w:val="99"/>
    <w:unhideWhenUsed/>
    <w:rsid w:val="00172C92"/>
    <w:pPr>
      <w:tabs>
        <w:tab w:val="center" w:pos="4536"/>
        <w:tab w:val="right" w:pos="9072"/>
      </w:tabs>
      <w:spacing w:after="0" w:line="240" w:lineRule="auto"/>
    </w:pPr>
  </w:style>
  <w:style w:type="character" w:customStyle="1" w:styleId="FooterChar">
    <w:name w:val="Footer Char"/>
    <w:basedOn w:val="DefaultParagraphFont"/>
    <w:link w:val="Footer"/>
    <w:uiPriority w:val="99"/>
    <w:rsid w:val="00172C92"/>
    <w:rPr>
      <w:rFonts w:eastAsia="Times New Roman"/>
      <w:sz w:val="22"/>
      <w:szCs w:val="22"/>
      <w:lang w:val="en-GB" w:eastAsia="en-GB"/>
    </w:rPr>
  </w:style>
  <w:style w:type="paragraph" w:styleId="BalloonText">
    <w:name w:val="Balloon Text"/>
    <w:basedOn w:val="Normal"/>
    <w:link w:val="BalloonTextChar"/>
    <w:uiPriority w:val="99"/>
    <w:semiHidden/>
    <w:unhideWhenUsed/>
    <w:rsid w:val="00172C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2C92"/>
    <w:rPr>
      <w:rFonts w:ascii="Tahoma" w:eastAsia="Times New Roman" w:hAnsi="Tahoma" w:cs="Tahoma"/>
      <w:sz w:val="16"/>
      <w:szCs w:val="16"/>
      <w:lang w:val="en-GB" w:eastAsia="en-GB"/>
    </w:rPr>
  </w:style>
  <w:style w:type="character" w:customStyle="1" w:styleId="Heading2Char">
    <w:name w:val="Heading 2 Char"/>
    <w:basedOn w:val="DefaultParagraphFont"/>
    <w:link w:val="Heading2"/>
    <w:uiPriority w:val="9"/>
    <w:rsid w:val="00172C92"/>
    <w:rPr>
      <w:rFonts w:eastAsiaTheme="majorEastAsia" w:cstheme="majorBidi"/>
      <w:b/>
      <w:bCs/>
      <w:sz w:val="24"/>
      <w:szCs w:val="26"/>
      <w:lang w:val="en-GB" w:eastAsia="en-GB"/>
    </w:rPr>
  </w:style>
  <w:style w:type="paragraph" w:styleId="TOCHeading">
    <w:name w:val="TOC Heading"/>
    <w:basedOn w:val="Heading1"/>
    <w:next w:val="Normal"/>
    <w:uiPriority w:val="39"/>
    <w:semiHidden/>
    <w:unhideWhenUsed/>
    <w:qFormat/>
    <w:rsid w:val="00172C92"/>
    <w:pPr>
      <w:keepNext/>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kern w:val="0"/>
      <w:szCs w:val="28"/>
      <w:lang w:val="en-US" w:eastAsia="en-US"/>
    </w:rPr>
  </w:style>
  <w:style w:type="paragraph" w:styleId="TOC1">
    <w:name w:val="toc 1"/>
    <w:basedOn w:val="Normal"/>
    <w:next w:val="Normal"/>
    <w:autoRedefine/>
    <w:uiPriority w:val="39"/>
    <w:unhideWhenUsed/>
    <w:rsid w:val="00172C92"/>
    <w:pPr>
      <w:spacing w:after="100"/>
    </w:pPr>
  </w:style>
  <w:style w:type="paragraph" w:styleId="TOC2">
    <w:name w:val="toc 2"/>
    <w:basedOn w:val="Normal"/>
    <w:next w:val="Normal"/>
    <w:autoRedefine/>
    <w:uiPriority w:val="39"/>
    <w:unhideWhenUsed/>
    <w:rsid w:val="00172C92"/>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057862">
      <w:bodyDiv w:val="1"/>
      <w:marLeft w:val="0"/>
      <w:marRight w:val="0"/>
      <w:marTop w:val="0"/>
      <w:marBottom w:val="0"/>
      <w:divBdr>
        <w:top w:val="none" w:sz="0" w:space="0" w:color="auto"/>
        <w:left w:val="none" w:sz="0" w:space="0" w:color="auto"/>
        <w:bottom w:val="none" w:sz="0" w:space="0" w:color="auto"/>
        <w:right w:val="none" w:sz="0" w:space="0" w:color="auto"/>
      </w:divBdr>
    </w:div>
    <w:div w:id="95105778">
      <w:bodyDiv w:val="1"/>
      <w:marLeft w:val="0"/>
      <w:marRight w:val="0"/>
      <w:marTop w:val="0"/>
      <w:marBottom w:val="0"/>
      <w:divBdr>
        <w:top w:val="none" w:sz="0" w:space="0" w:color="auto"/>
        <w:left w:val="none" w:sz="0" w:space="0" w:color="auto"/>
        <w:bottom w:val="none" w:sz="0" w:space="0" w:color="auto"/>
        <w:right w:val="none" w:sz="0" w:space="0" w:color="auto"/>
      </w:divBdr>
    </w:div>
    <w:div w:id="651566237">
      <w:bodyDiv w:val="1"/>
      <w:marLeft w:val="0"/>
      <w:marRight w:val="0"/>
      <w:marTop w:val="0"/>
      <w:marBottom w:val="0"/>
      <w:divBdr>
        <w:top w:val="none" w:sz="0" w:space="0" w:color="auto"/>
        <w:left w:val="none" w:sz="0" w:space="0" w:color="auto"/>
        <w:bottom w:val="none" w:sz="0" w:space="0" w:color="auto"/>
        <w:right w:val="none" w:sz="0" w:space="0" w:color="auto"/>
      </w:divBdr>
    </w:div>
    <w:div w:id="824203804">
      <w:bodyDiv w:val="1"/>
      <w:marLeft w:val="0"/>
      <w:marRight w:val="0"/>
      <w:marTop w:val="0"/>
      <w:marBottom w:val="0"/>
      <w:divBdr>
        <w:top w:val="none" w:sz="0" w:space="0" w:color="auto"/>
        <w:left w:val="none" w:sz="0" w:space="0" w:color="auto"/>
        <w:bottom w:val="none" w:sz="0" w:space="0" w:color="auto"/>
        <w:right w:val="none" w:sz="0" w:space="0" w:color="auto"/>
      </w:divBdr>
    </w:div>
    <w:div w:id="911278694">
      <w:bodyDiv w:val="1"/>
      <w:marLeft w:val="0"/>
      <w:marRight w:val="0"/>
      <w:marTop w:val="0"/>
      <w:marBottom w:val="0"/>
      <w:divBdr>
        <w:top w:val="none" w:sz="0" w:space="0" w:color="auto"/>
        <w:left w:val="none" w:sz="0" w:space="0" w:color="auto"/>
        <w:bottom w:val="none" w:sz="0" w:space="0" w:color="auto"/>
        <w:right w:val="none" w:sz="0" w:space="0" w:color="auto"/>
      </w:divBdr>
    </w:div>
    <w:div w:id="1155220880">
      <w:bodyDiv w:val="1"/>
      <w:marLeft w:val="0"/>
      <w:marRight w:val="0"/>
      <w:marTop w:val="0"/>
      <w:marBottom w:val="0"/>
      <w:divBdr>
        <w:top w:val="none" w:sz="0" w:space="0" w:color="auto"/>
        <w:left w:val="none" w:sz="0" w:space="0" w:color="auto"/>
        <w:bottom w:val="none" w:sz="0" w:space="0" w:color="auto"/>
        <w:right w:val="none" w:sz="0" w:space="0" w:color="auto"/>
      </w:divBdr>
    </w:div>
    <w:div w:id="1919246025">
      <w:bodyDiv w:val="1"/>
      <w:marLeft w:val="0"/>
      <w:marRight w:val="0"/>
      <w:marTop w:val="0"/>
      <w:marBottom w:val="0"/>
      <w:divBdr>
        <w:top w:val="none" w:sz="0" w:space="0" w:color="auto"/>
        <w:left w:val="none" w:sz="0" w:space="0" w:color="auto"/>
        <w:bottom w:val="none" w:sz="0" w:space="0" w:color="auto"/>
        <w:right w:val="none" w:sz="0" w:space="0" w:color="auto"/>
      </w:divBdr>
    </w:div>
    <w:div w:id="1939871475">
      <w:bodyDiv w:val="1"/>
      <w:marLeft w:val="0"/>
      <w:marRight w:val="0"/>
      <w:marTop w:val="0"/>
      <w:marBottom w:val="0"/>
      <w:divBdr>
        <w:top w:val="none" w:sz="0" w:space="0" w:color="auto"/>
        <w:left w:val="none" w:sz="0" w:space="0" w:color="auto"/>
        <w:bottom w:val="none" w:sz="0" w:space="0" w:color="auto"/>
        <w:right w:val="none" w:sz="0" w:space="0" w:color="auto"/>
      </w:divBdr>
    </w:div>
    <w:div w:id="1976400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orsini@unibo.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giuseppina.pennisi@unibo.i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96892A-87F0-4CA6-8E1F-FDECC97521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1891</Words>
  <Characters>10917</Characters>
  <Application>Microsoft Office Word</Application>
  <DocSecurity>0</DocSecurity>
  <Lines>128</Lines>
  <Paragraphs>5</Paragraphs>
  <ScaleCrop>false</ScaleCrop>
  <Company/>
  <LinksUpToDate>false</LinksUpToDate>
  <CharactersWithSpaces>12803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Zenan S</dc:creator>
  <cp:lastModifiedBy>Pakeza Drkenda</cp:lastModifiedBy>
  <cp:revision>2</cp:revision>
  <dcterms:created xsi:type="dcterms:W3CDTF">2021-12-09T15:22:00Z</dcterms:created>
  <dcterms:modified xsi:type="dcterms:W3CDTF">2021-12-09T15:22:00Z</dcterms:modified>
</cp:coreProperties>
</file>