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0741D3" w14:textId="4598ED1B" w:rsidR="00FA01EC" w:rsidRPr="00897C66" w:rsidRDefault="00C82BC1" w:rsidP="00FA01EC">
      <w:pPr>
        <w:rPr>
          <w:lang w:val="en-GB"/>
        </w:rPr>
      </w:pPr>
      <w:r>
        <w:rPr>
          <w:noProof/>
          <w:lang w:val="sl-SI" w:eastAsia="sl-SI"/>
        </w:rPr>
        <mc:AlternateContent>
          <mc:Choice Requires="wps">
            <w:drawing>
              <wp:anchor distT="0" distB="0" distL="114300" distR="114300" simplePos="0" relativeHeight="251663360" behindDoc="0" locked="0" layoutInCell="1" allowOverlap="1" wp14:anchorId="7AA00573" wp14:editId="797CD8DF">
                <wp:simplePos x="0" y="0"/>
                <wp:positionH relativeFrom="column">
                  <wp:posOffset>3759835</wp:posOffset>
                </wp:positionH>
                <wp:positionV relativeFrom="paragraph">
                  <wp:posOffset>18415</wp:posOffset>
                </wp:positionV>
                <wp:extent cx="1690370" cy="499110"/>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499110"/>
                        </a:xfrm>
                        <a:prstGeom prst="rect">
                          <a:avLst/>
                        </a:prstGeom>
                        <a:solidFill>
                          <a:srgbClr val="FFFFFF"/>
                        </a:solidFill>
                        <a:ln w="9525">
                          <a:noFill/>
                          <a:miter lim="800000"/>
                          <a:headEnd/>
                          <a:tailEnd/>
                        </a:ln>
                      </wps:spPr>
                      <wps:txbx>
                        <w:txbxContent>
                          <w:p w14:paraId="5F053204" w14:textId="77777777" w:rsidR="00204A94" w:rsidRDefault="00204A94" w:rsidP="002264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A00573" id="_x0000_t202" coordsize="21600,21600" o:spt="202" path="m,l,21600r21600,l21600,xe">
                <v:stroke joinstyle="miter"/>
                <v:path gradientshapeok="t" o:connecttype="rect"/>
              </v:shapetype>
              <v:shape id="Text Box 11" o:spid="_x0000_s1026" type="#_x0000_t202" style="position:absolute;left:0;text-align:left;margin-left:296.05pt;margin-top:1.45pt;width:133.1pt;height: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" stroked="f">
                <v:textbox>
                  <w:txbxContent>
                    <w:p w14:paraId="5F053204" w14:textId="77777777" w:rsidR="00204A94" w:rsidRDefault="00204A94" w:rsidP="0022640F"/>
                  </w:txbxContent>
                </v:textbox>
              </v:shape>
            </w:pict>
          </mc:Fallback>
        </mc:AlternateContent>
      </w:r>
    </w:p>
    <w:p w14:paraId="5D74FA84" w14:textId="77777777" w:rsidR="00FA01EC" w:rsidRPr="00897C66" w:rsidRDefault="00FA01EC" w:rsidP="00FA01EC">
      <w:pPr>
        <w:rPr>
          <w:lang w:val="en-GB"/>
        </w:rPr>
      </w:pPr>
    </w:p>
    <w:p w14:paraId="6BBB8300" w14:textId="77777777" w:rsidR="00FA01EC" w:rsidRPr="00897C66" w:rsidRDefault="00FA01EC" w:rsidP="00FA01EC">
      <w:pPr>
        <w:rPr>
          <w:lang w:val="en-GB"/>
        </w:rPr>
      </w:pPr>
    </w:p>
    <w:p w14:paraId="139D8A2B" w14:textId="77777777" w:rsidR="00FA01EC" w:rsidRPr="00897C66" w:rsidRDefault="00FA01EC" w:rsidP="0022640F">
      <w:pPr>
        <w:jc w:val="center"/>
        <w:rPr>
          <w:lang w:val="en-GB"/>
        </w:rPr>
      </w:pPr>
    </w:p>
    <w:p w14:paraId="1DCA4E24" w14:textId="77777777" w:rsidR="00FA01EC" w:rsidRPr="00897C66" w:rsidRDefault="00FA01EC" w:rsidP="0022640F">
      <w:pPr>
        <w:jc w:val="center"/>
        <w:rPr>
          <w:lang w:val="en-GB"/>
        </w:rPr>
      </w:pPr>
    </w:p>
    <w:p w14:paraId="75248F98" w14:textId="77777777" w:rsidR="00FA01EC" w:rsidRPr="00897C66" w:rsidRDefault="00FA01EC" w:rsidP="0022640F">
      <w:pPr>
        <w:jc w:val="center"/>
        <w:rPr>
          <w:lang w:val="en-GB"/>
        </w:rPr>
      </w:pPr>
    </w:p>
    <w:p w14:paraId="16A5B63A" w14:textId="77777777" w:rsidR="0022640F" w:rsidRPr="00897C66" w:rsidRDefault="0022640F" w:rsidP="0022640F">
      <w:pPr>
        <w:jc w:val="center"/>
        <w:rPr>
          <w:lang w:val="en-GB"/>
        </w:rPr>
      </w:pPr>
    </w:p>
    <w:p w14:paraId="6E4C9A39" w14:textId="77777777" w:rsidR="008123EF" w:rsidRPr="00897C66" w:rsidRDefault="008123EF">
      <w:pPr>
        <w:rPr>
          <w:lang w:val="en-GB"/>
        </w:rPr>
      </w:pPr>
    </w:p>
    <w:p w14:paraId="0BC55DAB" w14:textId="77777777" w:rsidR="008123EF" w:rsidRPr="00897C66" w:rsidRDefault="008123EF">
      <w:pPr>
        <w:rPr>
          <w:lang w:val="en-GB"/>
        </w:rPr>
      </w:pPr>
    </w:p>
    <w:p w14:paraId="2DA71E66" w14:textId="77777777" w:rsidR="00FA01EC" w:rsidRPr="00897C66" w:rsidRDefault="00FA01EC">
      <w:pPr>
        <w:rPr>
          <w:lang w:val="en-GB"/>
        </w:rPr>
      </w:pPr>
    </w:p>
    <w:p w14:paraId="7F45E826" w14:textId="77777777" w:rsidR="009722BB" w:rsidRPr="00897C66" w:rsidRDefault="009722BB">
      <w:pPr>
        <w:rPr>
          <w:lang w:val="en-GB"/>
        </w:rPr>
      </w:pPr>
    </w:p>
    <w:p w14:paraId="37E7E361" w14:textId="77777777" w:rsidR="009722BB" w:rsidRPr="00897C66" w:rsidRDefault="009722BB">
      <w:pPr>
        <w:rPr>
          <w:lang w:val="en-GB"/>
        </w:rPr>
      </w:pPr>
    </w:p>
    <w:p w14:paraId="560AD787" w14:textId="77777777" w:rsidR="009722BB" w:rsidRPr="00897C66" w:rsidRDefault="009722BB">
      <w:pPr>
        <w:rPr>
          <w:lang w:val="en-GB"/>
        </w:rPr>
      </w:pPr>
    </w:p>
    <w:p w14:paraId="78FB4755" w14:textId="77777777" w:rsidR="009722BB" w:rsidRPr="00897C66" w:rsidRDefault="009722BB">
      <w:pPr>
        <w:rPr>
          <w:lang w:val="en-GB"/>
        </w:rPr>
      </w:pPr>
    </w:p>
    <w:p w14:paraId="5AEC7A4B" w14:textId="77777777" w:rsidR="009722BB" w:rsidRPr="00897C66" w:rsidRDefault="009722BB">
      <w:pPr>
        <w:rPr>
          <w:lang w:val="en-GB"/>
        </w:rPr>
      </w:pPr>
    </w:p>
    <w:p w14:paraId="3D1C772C" w14:textId="77777777" w:rsidR="009722BB" w:rsidRPr="00897C66" w:rsidRDefault="009722BB">
      <w:pPr>
        <w:rPr>
          <w:lang w:val="en-GB"/>
        </w:rPr>
      </w:pPr>
    </w:p>
    <w:p w14:paraId="0814AA5B" w14:textId="77777777" w:rsidR="00ED1570" w:rsidRPr="00897C66" w:rsidRDefault="007E03AA" w:rsidP="00745D79">
      <w:pPr>
        <w:pStyle w:val="Heading1"/>
        <w:jc w:val="center"/>
        <w:rPr>
          <w:lang w:val="en-GB"/>
        </w:rPr>
      </w:pPr>
      <w:bookmarkStart w:id="0" w:name="_Toc508871502"/>
      <w:r w:rsidRPr="00897C66">
        <w:rPr>
          <w:lang w:val="en-GB"/>
        </w:rPr>
        <w:t xml:space="preserve">Dissemination </w:t>
      </w:r>
      <w:r w:rsidR="00253C5D" w:rsidRPr="00897C66">
        <w:rPr>
          <w:lang w:val="en-GB"/>
        </w:rPr>
        <w:t>strategy</w:t>
      </w:r>
      <w:bookmarkEnd w:id="0"/>
    </w:p>
    <w:p w14:paraId="1BD81098" w14:textId="77777777" w:rsidR="00C55E6E" w:rsidRPr="00897C66" w:rsidRDefault="00C55E6E" w:rsidP="00C55E6E">
      <w:pPr>
        <w:rPr>
          <w:lang w:val="en-GB"/>
        </w:rPr>
      </w:pPr>
    </w:p>
    <w:p w14:paraId="4B015F26" w14:textId="77777777" w:rsidR="00C55E6E" w:rsidRPr="00897C66" w:rsidRDefault="00C55E6E" w:rsidP="00C55E6E">
      <w:pPr>
        <w:rPr>
          <w:lang w:val="en-GB"/>
        </w:rPr>
      </w:pPr>
    </w:p>
    <w:p w14:paraId="0EAC1D09" w14:textId="77777777" w:rsidR="00C55E6E" w:rsidRPr="00897C66" w:rsidRDefault="00C55E6E" w:rsidP="00C55E6E">
      <w:pPr>
        <w:rPr>
          <w:lang w:val="en-GB"/>
        </w:rPr>
      </w:pPr>
    </w:p>
    <w:p w14:paraId="7BE288C8" w14:textId="77777777" w:rsidR="00C55E6E" w:rsidRPr="00897C66" w:rsidRDefault="00C55E6E" w:rsidP="00C55E6E">
      <w:pPr>
        <w:rPr>
          <w:lang w:val="en-GB"/>
        </w:rPr>
      </w:pPr>
    </w:p>
    <w:p w14:paraId="3CA6486F" w14:textId="77777777" w:rsidR="00C55E6E" w:rsidRPr="00897C66" w:rsidRDefault="00C55E6E" w:rsidP="00C55E6E">
      <w:pPr>
        <w:rPr>
          <w:lang w:val="en-GB"/>
        </w:rPr>
      </w:pPr>
    </w:p>
    <w:p w14:paraId="523593D4" w14:textId="77777777" w:rsidR="00C55E6E" w:rsidRPr="00897C66" w:rsidRDefault="00C55E6E" w:rsidP="00C55E6E">
      <w:pPr>
        <w:rPr>
          <w:lang w:val="en-GB"/>
        </w:rPr>
      </w:pPr>
    </w:p>
    <w:p w14:paraId="6C750D1F" w14:textId="77777777" w:rsidR="00C55E6E" w:rsidRPr="00897C66" w:rsidRDefault="00C55E6E" w:rsidP="00C55E6E">
      <w:pPr>
        <w:rPr>
          <w:lang w:val="en-GB"/>
        </w:rPr>
      </w:pPr>
    </w:p>
    <w:tbl>
      <w:tblPr>
        <w:tblStyle w:val="TableGrid"/>
        <w:tblW w:w="0" w:type="auto"/>
        <w:tblLook w:val="04A0" w:firstRow="1" w:lastRow="0" w:firstColumn="1" w:lastColumn="0" w:noHBand="0" w:noVBand="1"/>
      </w:tblPr>
      <w:tblGrid>
        <w:gridCol w:w="2750"/>
        <w:gridCol w:w="6245"/>
      </w:tblGrid>
      <w:tr w:rsidR="00C55E6E" w:rsidRPr="00897C66" w14:paraId="3877B46B" w14:textId="77777777" w:rsidTr="004C7E9D">
        <w:tc>
          <w:tcPr>
            <w:tcW w:w="2750" w:type="dxa"/>
            <w:shd w:val="clear" w:color="auto" w:fill="D9D9D9" w:themeFill="background1" w:themeFillShade="D9"/>
          </w:tcPr>
          <w:p w14:paraId="618547AF"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Project Acronym:</w:t>
            </w:r>
          </w:p>
        </w:tc>
        <w:tc>
          <w:tcPr>
            <w:tcW w:w="6245" w:type="dxa"/>
          </w:tcPr>
          <w:p w14:paraId="511BF44B"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BUGI</w:t>
            </w:r>
          </w:p>
        </w:tc>
      </w:tr>
      <w:tr w:rsidR="00C55E6E" w:rsidRPr="00897C66" w14:paraId="104730FD" w14:textId="77777777" w:rsidTr="004C7E9D">
        <w:tc>
          <w:tcPr>
            <w:tcW w:w="2750" w:type="dxa"/>
            <w:shd w:val="clear" w:color="auto" w:fill="D9D9D9" w:themeFill="background1" w:themeFillShade="D9"/>
          </w:tcPr>
          <w:p w14:paraId="6351382C"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Project Full Title:</w:t>
            </w:r>
          </w:p>
        </w:tc>
        <w:tc>
          <w:tcPr>
            <w:tcW w:w="6245" w:type="dxa"/>
          </w:tcPr>
          <w:p w14:paraId="3DE4DEE1" w14:textId="77777777" w:rsidR="00C55E6E" w:rsidRPr="00897C66" w:rsidRDefault="00C55E6E" w:rsidP="004C7E9D">
            <w:pPr>
              <w:spacing w:line="280" w:lineRule="exact"/>
              <w:ind w:right="-20"/>
              <w:rPr>
                <w:rFonts w:eastAsia="Arial Unicode MS" w:cstheme="minorHAnsi"/>
                <w:b/>
                <w:color w:val="000000"/>
                <w:w w:val="102"/>
                <w:sz w:val="23"/>
                <w:szCs w:val="23"/>
                <w:lang w:val="en-GB"/>
              </w:rPr>
            </w:pPr>
            <w:r w:rsidRPr="00897C66">
              <w:rPr>
                <w:rFonts w:eastAsia="Arial Unicode MS" w:cstheme="minorHAnsi"/>
                <w:b/>
                <w:color w:val="000000"/>
                <w:w w:val="102"/>
                <w:sz w:val="23"/>
                <w:szCs w:val="23"/>
                <w:lang w:val="en-GB"/>
              </w:rPr>
              <w:t>Western Balkans Urban Agriculture Initiative</w:t>
            </w:r>
          </w:p>
        </w:tc>
      </w:tr>
      <w:tr w:rsidR="00C55E6E" w:rsidRPr="00897C66" w14:paraId="67BD5FA5" w14:textId="77777777" w:rsidTr="004C7E9D">
        <w:tc>
          <w:tcPr>
            <w:tcW w:w="2750" w:type="dxa"/>
            <w:shd w:val="clear" w:color="auto" w:fill="D9D9D9" w:themeFill="background1" w:themeFillShade="D9"/>
          </w:tcPr>
          <w:p w14:paraId="162F05D2"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Project No.:</w:t>
            </w:r>
          </w:p>
        </w:tc>
        <w:tc>
          <w:tcPr>
            <w:tcW w:w="6245" w:type="dxa"/>
          </w:tcPr>
          <w:p w14:paraId="24FF0DB3"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Calibri" w:cstheme="minorHAnsi"/>
                <w:b/>
                <w:color w:val="000000"/>
                <w:spacing w:val="1"/>
                <w:w w:val="101"/>
                <w:sz w:val="23"/>
                <w:szCs w:val="23"/>
                <w:lang w:val="en-GB"/>
              </w:rPr>
              <w:t>586304-EPP-1-2017-BA-EPPKA2-CBHE-JP</w:t>
            </w:r>
          </w:p>
        </w:tc>
      </w:tr>
      <w:tr w:rsidR="00C55E6E" w:rsidRPr="00897C66" w14:paraId="20B1A81C" w14:textId="77777777" w:rsidTr="004C7E9D">
        <w:tc>
          <w:tcPr>
            <w:tcW w:w="2750" w:type="dxa"/>
            <w:shd w:val="clear" w:color="auto" w:fill="D9D9D9" w:themeFill="background1" w:themeFillShade="D9"/>
          </w:tcPr>
          <w:p w14:paraId="670B320D"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Funding Scheme</w:t>
            </w:r>
          </w:p>
        </w:tc>
        <w:tc>
          <w:tcPr>
            <w:tcW w:w="6245" w:type="dxa"/>
          </w:tcPr>
          <w:p w14:paraId="338C1941"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Erasmus Plus</w:t>
            </w:r>
          </w:p>
        </w:tc>
      </w:tr>
      <w:tr w:rsidR="00C55E6E" w:rsidRPr="00897C66" w14:paraId="1CB20E1C" w14:textId="77777777" w:rsidTr="004C7E9D">
        <w:tc>
          <w:tcPr>
            <w:tcW w:w="2750" w:type="dxa"/>
            <w:shd w:val="clear" w:color="auto" w:fill="D9D9D9" w:themeFill="background1" w:themeFillShade="D9"/>
          </w:tcPr>
          <w:p w14:paraId="5A8AF750"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Coordinator:</w:t>
            </w:r>
          </w:p>
        </w:tc>
        <w:tc>
          <w:tcPr>
            <w:tcW w:w="6245" w:type="dxa"/>
          </w:tcPr>
          <w:p w14:paraId="203E9A4C"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University of Sarajevo</w:t>
            </w:r>
          </w:p>
        </w:tc>
      </w:tr>
      <w:tr w:rsidR="00C55E6E" w:rsidRPr="00897C66" w14:paraId="5EDB969D" w14:textId="77777777" w:rsidTr="004C7E9D">
        <w:tc>
          <w:tcPr>
            <w:tcW w:w="2750" w:type="dxa"/>
            <w:shd w:val="clear" w:color="auto" w:fill="D9D9D9" w:themeFill="background1" w:themeFillShade="D9"/>
          </w:tcPr>
          <w:p w14:paraId="75D3F9FF"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Project Start Date:</w:t>
            </w:r>
          </w:p>
        </w:tc>
        <w:tc>
          <w:tcPr>
            <w:tcW w:w="6245" w:type="dxa"/>
          </w:tcPr>
          <w:p w14:paraId="602AA3D2"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October 15, 2017</w:t>
            </w:r>
          </w:p>
        </w:tc>
      </w:tr>
      <w:tr w:rsidR="00C55E6E" w:rsidRPr="00897C66" w14:paraId="177415BF" w14:textId="77777777" w:rsidTr="004C7E9D">
        <w:tc>
          <w:tcPr>
            <w:tcW w:w="2750" w:type="dxa"/>
            <w:shd w:val="clear" w:color="auto" w:fill="D9D9D9" w:themeFill="background1" w:themeFillShade="D9"/>
          </w:tcPr>
          <w:p w14:paraId="292DF162"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Project Duration:</w:t>
            </w:r>
          </w:p>
        </w:tc>
        <w:tc>
          <w:tcPr>
            <w:tcW w:w="6245" w:type="dxa"/>
          </w:tcPr>
          <w:p w14:paraId="6292091A"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36 months</w:t>
            </w:r>
          </w:p>
        </w:tc>
      </w:tr>
    </w:tbl>
    <w:p w14:paraId="5B72F80F" w14:textId="77777777" w:rsidR="008123EF" w:rsidRPr="00897C66" w:rsidRDefault="008123EF" w:rsidP="00745D79">
      <w:pPr>
        <w:pStyle w:val="Heading1"/>
        <w:jc w:val="center"/>
        <w:rPr>
          <w:lang w:val="en-GB"/>
        </w:rPr>
      </w:pPr>
    </w:p>
    <w:p w14:paraId="64A32FB6" w14:textId="77777777" w:rsidR="00ED1570" w:rsidRPr="00897C66" w:rsidRDefault="00ED1570">
      <w:pPr>
        <w:rPr>
          <w:lang w:val="en-GB"/>
        </w:rPr>
      </w:pPr>
    </w:p>
    <w:p w14:paraId="636A5845" w14:textId="77777777" w:rsidR="008123EF" w:rsidRPr="00897C66" w:rsidRDefault="008123EF">
      <w:pPr>
        <w:rPr>
          <w:lang w:val="en-GB"/>
        </w:rPr>
      </w:pPr>
    </w:p>
    <w:p w14:paraId="01C93247" w14:textId="77777777" w:rsidR="008123EF" w:rsidRPr="00897C66" w:rsidRDefault="008123EF">
      <w:pPr>
        <w:rPr>
          <w:lang w:val="en-GB"/>
        </w:rPr>
      </w:pPr>
    </w:p>
    <w:p w14:paraId="1E9A6DCA" w14:textId="77777777" w:rsidR="009722BB" w:rsidRPr="00897C66" w:rsidRDefault="009722BB">
      <w:pPr>
        <w:rPr>
          <w:lang w:val="en-GB"/>
        </w:rPr>
      </w:pPr>
    </w:p>
    <w:p w14:paraId="2572A75E" w14:textId="77777777" w:rsidR="009722BB" w:rsidRPr="00897C66" w:rsidRDefault="009722BB">
      <w:pPr>
        <w:rPr>
          <w:lang w:val="en-GB"/>
        </w:rPr>
      </w:pPr>
    </w:p>
    <w:p w14:paraId="3A8B887B" w14:textId="77777777" w:rsidR="008123EF" w:rsidRPr="00897C66" w:rsidRDefault="008123EF">
      <w:pPr>
        <w:rPr>
          <w:lang w:val="en-GB"/>
        </w:rPr>
      </w:pPr>
    </w:p>
    <w:sdt>
      <w:sdtPr>
        <w:rPr>
          <w:rFonts w:asciiTheme="minorHAnsi" w:eastAsiaTheme="minorHAnsi" w:hAnsiTheme="minorHAnsi" w:cstheme="minorBidi"/>
          <w:b w:val="0"/>
          <w:bCs w:val="0"/>
          <w:color w:val="auto"/>
          <w:sz w:val="24"/>
          <w:szCs w:val="22"/>
          <w:lang w:val="en-GB"/>
        </w:rPr>
        <w:id w:val="124821364"/>
        <w:docPartObj>
          <w:docPartGallery w:val="Table of Contents"/>
          <w:docPartUnique/>
        </w:docPartObj>
      </w:sdtPr>
      <w:sdtEndPr/>
      <w:sdtContent>
        <w:p w14:paraId="15FFAD87" w14:textId="77777777" w:rsidR="004304B7" w:rsidRPr="00897C66" w:rsidRDefault="004304B7">
          <w:pPr>
            <w:pStyle w:val="TOCHeading"/>
            <w:rPr>
              <w:lang w:val="en-GB"/>
            </w:rPr>
          </w:pPr>
          <w:r w:rsidRPr="00897C66">
            <w:rPr>
              <w:rFonts w:asciiTheme="minorHAnsi" w:hAnsiTheme="minorHAnsi" w:cstheme="minorHAnsi"/>
              <w:color w:val="auto"/>
              <w:lang w:val="en-GB"/>
            </w:rPr>
            <w:t>Contents</w:t>
          </w:r>
        </w:p>
        <w:p w14:paraId="0CB0DB87" w14:textId="1A8AFC81" w:rsidR="005F2327" w:rsidRDefault="006A700B">
          <w:pPr>
            <w:pStyle w:val="TOC1"/>
            <w:tabs>
              <w:tab w:val="right" w:leader="dot" w:pos="9016"/>
            </w:tabs>
            <w:rPr>
              <w:rFonts w:eastAsiaTheme="minorEastAsia"/>
              <w:noProof/>
              <w:sz w:val="22"/>
              <w:lang w:val="hr-HR" w:eastAsia="hr-HR"/>
            </w:rPr>
          </w:pPr>
          <w:r w:rsidRPr="00897C66">
            <w:rPr>
              <w:lang w:val="en-GB"/>
            </w:rPr>
            <w:fldChar w:fldCharType="begin"/>
          </w:r>
          <w:r w:rsidR="004304B7" w:rsidRPr="00897C66">
            <w:rPr>
              <w:lang w:val="en-GB"/>
            </w:rPr>
            <w:instrText xml:space="preserve"> TOC \o "1-3" \h \z \u </w:instrText>
          </w:r>
          <w:r w:rsidRPr="00897C66">
            <w:rPr>
              <w:lang w:val="en-GB"/>
            </w:rPr>
            <w:fldChar w:fldCharType="separate"/>
          </w:r>
          <w:hyperlink w:anchor="_Toc508871502" w:history="1">
            <w:r w:rsidR="005F2327" w:rsidRPr="00BF534F">
              <w:rPr>
                <w:rStyle w:val="Hyperlink"/>
                <w:noProof/>
                <w:lang w:val="en-GB"/>
              </w:rPr>
              <w:t>Dissemination strategy</w:t>
            </w:r>
            <w:r w:rsidR="005F2327">
              <w:rPr>
                <w:noProof/>
                <w:webHidden/>
              </w:rPr>
              <w:tab/>
            </w:r>
            <w:r w:rsidR="005F2327">
              <w:rPr>
                <w:noProof/>
                <w:webHidden/>
              </w:rPr>
              <w:fldChar w:fldCharType="begin"/>
            </w:r>
            <w:r w:rsidR="005F2327">
              <w:rPr>
                <w:noProof/>
                <w:webHidden/>
              </w:rPr>
              <w:instrText xml:space="preserve"> PAGEREF _Toc508871502 \h </w:instrText>
            </w:r>
            <w:r w:rsidR="005F2327">
              <w:rPr>
                <w:noProof/>
                <w:webHidden/>
              </w:rPr>
            </w:r>
            <w:r w:rsidR="005F2327">
              <w:rPr>
                <w:noProof/>
                <w:webHidden/>
              </w:rPr>
              <w:fldChar w:fldCharType="separate"/>
            </w:r>
            <w:r w:rsidR="00204A94">
              <w:rPr>
                <w:noProof/>
                <w:webHidden/>
              </w:rPr>
              <w:t>1</w:t>
            </w:r>
            <w:r w:rsidR="005F2327">
              <w:rPr>
                <w:noProof/>
                <w:webHidden/>
              </w:rPr>
              <w:fldChar w:fldCharType="end"/>
            </w:r>
          </w:hyperlink>
        </w:p>
        <w:p w14:paraId="77E28875" w14:textId="093E92A3" w:rsidR="005F2327" w:rsidRDefault="00A31778">
          <w:pPr>
            <w:pStyle w:val="TOC1"/>
            <w:tabs>
              <w:tab w:val="right" w:leader="dot" w:pos="9016"/>
            </w:tabs>
            <w:rPr>
              <w:rFonts w:eastAsiaTheme="minorEastAsia"/>
              <w:noProof/>
              <w:sz w:val="22"/>
              <w:lang w:val="hr-HR" w:eastAsia="hr-HR"/>
            </w:rPr>
          </w:pPr>
          <w:hyperlink w:anchor="_Toc508871503" w:history="1">
            <w:r w:rsidR="005F2327" w:rsidRPr="00BF534F">
              <w:rPr>
                <w:rStyle w:val="Hyperlink"/>
                <w:noProof/>
                <w:lang w:val="en-GB"/>
              </w:rPr>
              <w:t>Executive summary</w:t>
            </w:r>
            <w:r w:rsidR="005F2327">
              <w:rPr>
                <w:noProof/>
                <w:webHidden/>
              </w:rPr>
              <w:tab/>
            </w:r>
            <w:r w:rsidR="005F2327">
              <w:rPr>
                <w:noProof/>
                <w:webHidden/>
              </w:rPr>
              <w:fldChar w:fldCharType="begin"/>
            </w:r>
            <w:r w:rsidR="005F2327">
              <w:rPr>
                <w:noProof/>
                <w:webHidden/>
              </w:rPr>
              <w:instrText xml:space="preserve"> PAGEREF _Toc508871503 \h </w:instrText>
            </w:r>
            <w:r w:rsidR="005F2327">
              <w:rPr>
                <w:noProof/>
                <w:webHidden/>
              </w:rPr>
            </w:r>
            <w:r w:rsidR="005F2327">
              <w:rPr>
                <w:noProof/>
                <w:webHidden/>
              </w:rPr>
              <w:fldChar w:fldCharType="separate"/>
            </w:r>
            <w:r w:rsidR="00204A94">
              <w:rPr>
                <w:noProof/>
                <w:webHidden/>
              </w:rPr>
              <w:t>4</w:t>
            </w:r>
            <w:r w:rsidR="005F2327">
              <w:rPr>
                <w:noProof/>
                <w:webHidden/>
              </w:rPr>
              <w:fldChar w:fldCharType="end"/>
            </w:r>
          </w:hyperlink>
        </w:p>
        <w:p w14:paraId="4899D61B" w14:textId="5C5B8964" w:rsidR="005F2327" w:rsidRDefault="00A31778">
          <w:pPr>
            <w:pStyle w:val="TOC1"/>
            <w:tabs>
              <w:tab w:val="right" w:leader="dot" w:pos="9016"/>
            </w:tabs>
            <w:rPr>
              <w:rFonts w:eastAsiaTheme="minorEastAsia"/>
              <w:noProof/>
              <w:sz w:val="22"/>
              <w:lang w:val="hr-HR" w:eastAsia="hr-HR"/>
            </w:rPr>
          </w:pPr>
          <w:hyperlink w:anchor="_Toc508871504" w:history="1">
            <w:r w:rsidR="005F2327" w:rsidRPr="00BF534F">
              <w:rPr>
                <w:rStyle w:val="Hyperlink"/>
                <w:noProof/>
                <w:lang w:val="en-GB"/>
              </w:rPr>
              <w:t>INTRODUCTION</w:t>
            </w:r>
            <w:r w:rsidR="005F2327">
              <w:rPr>
                <w:noProof/>
                <w:webHidden/>
              </w:rPr>
              <w:tab/>
            </w:r>
            <w:r w:rsidR="005F2327">
              <w:rPr>
                <w:noProof/>
                <w:webHidden/>
              </w:rPr>
              <w:fldChar w:fldCharType="begin"/>
            </w:r>
            <w:r w:rsidR="005F2327">
              <w:rPr>
                <w:noProof/>
                <w:webHidden/>
              </w:rPr>
              <w:instrText xml:space="preserve"> PAGEREF _Toc508871504 \h </w:instrText>
            </w:r>
            <w:r w:rsidR="005F2327">
              <w:rPr>
                <w:noProof/>
                <w:webHidden/>
              </w:rPr>
            </w:r>
            <w:r w:rsidR="005F2327">
              <w:rPr>
                <w:noProof/>
                <w:webHidden/>
              </w:rPr>
              <w:fldChar w:fldCharType="separate"/>
            </w:r>
            <w:r w:rsidR="00204A94">
              <w:rPr>
                <w:noProof/>
                <w:webHidden/>
              </w:rPr>
              <w:t>5</w:t>
            </w:r>
            <w:r w:rsidR="005F2327">
              <w:rPr>
                <w:noProof/>
                <w:webHidden/>
              </w:rPr>
              <w:fldChar w:fldCharType="end"/>
            </w:r>
          </w:hyperlink>
        </w:p>
        <w:p w14:paraId="50B7AF56" w14:textId="650031E7" w:rsidR="005F2327" w:rsidRDefault="00A31778">
          <w:pPr>
            <w:pStyle w:val="TOC2"/>
            <w:tabs>
              <w:tab w:val="right" w:leader="dot" w:pos="9016"/>
            </w:tabs>
            <w:rPr>
              <w:rFonts w:eastAsiaTheme="minorEastAsia"/>
              <w:noProof/>
              <w:sz w:val="22"/>
              <w:lang w:val="hr-HR" w:eastAsia="hr-HR"/>
            </w:rPr>
          </w:pPr>
          <w:hyperlink w:anchor="_Toc508871505" w:history="1">
            <w:r w:rsidR="005F2327" w:rsidRPr="00BF534F">
              <w:rPr>
                <w:rStyle w:val="Hyperlink"/>
                <w:noProof/>
                <w:lang w:val="en-GB"/>
              </w:rPr>
              <w:t>Short background on the project</w:t>
            </w:r>
            <w:r w:rsidR="005F2327">
              <w:rPr>
                <w:noProof/>
                <w:webHidden/>
              </w:rPr>
              <w:tab/>
            </w:r>
            <w:r w:rsidR="005F2327">
              <w:rPr>
                <w:noProof/>
                <w:webHidden/>
              </w:rPr>
              <w:fldChar w:fldCharType="begin"/>
            </w:r>
            <w:r w:rsidR="005F2327">
              <w:rPr>
                <w:noProof/>
                <w:webHidden/>
              </w:rPr>
              <w:instrText xml:space="preserve"> PAGEREF _Toc508871505 \h </w:instrText>
            </w:r>
            <w:r w:rsidR="005F2327">
              <w:rPr>
                <w:noProof/>
                <w:webHidden/>
              </w:rPr>
            </w:r>
            <w:r w:rsidR="005F2327">
              <w:rPr>
                <w:noProof/>
                <w:webHidden/>
              </w:rPr>
              <w:fldChar w:fldCharType="separate"/>
            </w:r>
            <w:r w:rsidR="00204A94">
              <w:rPr>
                <w:noProof/>
                <w:webHidden/>
              </w:rPr>
              <w:t>5</w:t>
            </w:r>
            <w:r w:rsidR="005F2327">
              <w:rPr>
                <w:noProof/>
                <w:webHidden/>
              </w:rPr>
              <w:fldChar w:fldCharType="end"/>
            </w:r>
          </w:hyperlink>
        </w:p>
        <w:p w14:paraId="31CE54CE" w14:textId="0B39CC0D" w:rsidR="005F2327" w:rsidRDefault="00A31778">
          <w:pPr>
            <w:pStyle w:val="TOC2"/>
            <w:tabs>
              <w:tab w:val="right" w:leader="dot" w:pos="9016"/>
            </w:tabs>
            <w:rPr>
              <w:rFonts w:eastAsiaTheme="minorEastAsia"/>
              <w:noProof/>
              <w:sz w:val="22"/>
              <w:lang w:val="hr-HR" w:eastAsia="hr-HR"/>
            </w:rPr>
          </w:pPr>
          <w:hyperlink w:anchor="_Toc508871506" w:history="1">
            <w:r w:rsidR="005F2327" w:rsidRPr="00BF534F">
              <w:rPr>
                <w:rStyle w:val="Hyperlink"/>
                <w:noProof/>
                <w:lang w:val="en-GB"/>
              </w:rPr>
              <w:t>Project Consortium</w:t>
            </w:r>
            <w:r w:rsidR="005F2327">
              <w:rPr>
                <w:noProof/>
                <w:webHidden/>
              </w:rPr>
              <w:tab/>
            </w:r>
            <w:r w:rsidR="005F2327">
              <w:rPr>
                <w:noProof/>
                <w:webHidden/>
              </w:rPr>
              <w:fldChar w:fldCharType="begin"/>
            </w:r>
            <w:r w:rsidR="005F2327">
              <w:rPr>
                <w:noProof/>
                <w:webHidden/>
              </w:rPr>
              <w:instrText xml:space="preserve"> PAGEREF _Toc508871506 \h </w:instrText>
            </w:r>
            <w:r w:rsidR="005F2327">
              <w:rPr>
                <w:noProof/>
                <w:webHidden/>
              </w:rPr>
            </w:r>
            <w:r w:rsidR="005F2327">
              <w:rPr>
                <w:noProof/>
                <w:webHidden/>
              </w:rPr>
              <w:fldChar w:fldCharType="separate"/>
            </w:r>
            <w:r w:rsidR="00204A94">
              <w:rPr>
                <w:noProof/>
                <w:webHidden/>
              </w:rPr>
              <w:t>5</w:t>
            </w:r>
            <w:r w:rsidR="005F2327">
              <w:rPr>
                <w:noProof/>
                <w:webHidden/>
              </w:rPr>
              <w:fldChar w:fldCharType="end"/>
            </w:r>
          </w:hyperlink>
        </w:p>
        <w:p w14:paraId="53981F27" w14:textId="4E15F888" w:rsidR="005F2327" w:rsidRDefault="00A31778">
          <w:pPr>
            <w:pStyle w:val="TOC2"/>
            <w:tabs>
              <w:tab w:val="right" w:leader="dot" w:pos="9016"/>
            </w:tabs>
            <w:rPr>
              <w:rFonts w:eastAsiaTheme="minorEastAsia"/>
              <w:noProof/>
              <w:sz w:val="22"/>
              <w:lang w:val="hr-HR" w:eastAsia="hr-HR"/>
            </w:rPr>
          </w:pPr>
          <w:hyperlink w:anchor="_Toc508871507" w:history="1">
            <w:r w:rsidR="005F2327" w:rsidRPr="00BF534F">
              <w:rPr>
                <w:rStyle w:val="Hyperlink"/>
                <w:noProof/>
                <w:lang w:val="en-GB"/>
              </w:rPr>
              <w:t>Work packages</w:t>
            </w:r>
            <w:r w:rsidR="005F2327">
              <w:rPr>
                <w:noProof/>
                <w:webHidden/>
              </w:rPr>
              <w:tab/>
            </w:r>
            <w:r w:rsidR="005F2327">
              <w:rPr>
                <w:noProof/>
                <w:webHidden/>
              </w:rPr>
              <w:fldChar w:fldCharType="begin"/>
            </w:r>
            <w:r w:rsidR="005F2327">
              <w:rPr>
                <w:noProof/>
                <w:webHidden/>
              </w:rPr>
              <w:instrText xml:space="preserve"> PAGEREF _Toc508871507 \h </w:instrText>
            </w:r>
            <w:r w:rsidR="005F2327">
              <w:rPr>
                <w:noProof/>
                <w:webHidden/>
              </w:rPr>
            </w:r>
            <w:r w:rsidR="005F2327">
              <w:rPr>
                <w:noProof/>
                <w:webHidden/>
              </w:rPr>
              <w:fldChar w:fldCharType="separate"/>
            </w:r>
            <w:r w:rsidR="00204A94">
              <w:rPr>
                <w:noProof/>
                <w:webHidden/>
              </w:rPr>
              <w:t>6</w:t>
            </w:r>
            <w:r w:rsidR="005F2327">
              <w:rPr>
                <w:noProof/>
                <w:webHidden/>
              </w:rPr>
              <w:fldChar w:fldCharType="end"/>
            </w:r>
          </w:hyperlink>
        </w:p>
        <w:p w14:paraId="0DEFFD7A" w14:textId="762833B3" w:rsidR="005F2327" w:rsidRDefault="00A31778">
          <w:pPr>
            <w:pStyle w:val="TOC1"/>
            <w:tabs>
              <w:tab w:val="right" w:leader="dot" w:pos="9016"/>
            </w:tabs>
            <w:rPr>
              <w:rFonts w:eastAsiaTheme="minorEastAsia"/>
              <w:noProof/>
              <w:sz w:val="22"/>
              <w:lang w:val="hr-HR" w:eastAsia="hr-HR"/>
            </w:rPr>
          </w:pPr>
          <w:hyperlink w:anchor="_Toc508871508" w:history="1">
            <w:r w:rsidR="005F2327" w:rsidRPr="00BF534F">
              <w:rPr>
                <w:rStyle w:val="Hyperlink"/>
                <w:noProof/>
                <w:lang w:val="en-GB"/>
              </w:rPr>
              <w:t>WP5 structure</w:t>
            </w:r>
            <w:r w:rsidR="005F2327">
              <w:rPr>
                <w:noProof/>
                <w:webHidden/>
              </w:rPr>
              <w:tab/>
            </w:r>
            <w:r w:rsidR="005F2327">
              <w:rPr>
                <w:noProof/>
                <w:webHidden/>
              </w:rPr>
              <w:fldChar w:fldCharType="begin"/>
            </w:r>
            <w:r w:rsidR="005F2327">
              <w:rPr>
                <w:noProof/>
                <w:webHidden/>
              </w:rPr>
              <w:instrText xml:space="preserve"> PAGEREF _Toc508871508 \h </w:instrText>
            </w:r>
            <w:r w:rsidR="005F2327">
              <w:rPr>
                <w:noProof/>
                <w:webHidden/>
              </w:rPr>
            </w:r>
            <w:r w:rsidR="005F2327">
              <w:rPr>
                <w:noProof/>
                <w:webHidden/>
              </w:rPr>
              <w:fldChar w:fldCharType="separate"/>
            </w:r>
            <w:r w:rsidR="00204A94">
              <w:rPr>
                <w:noProof/>
                <w:webHidden/>
              </w:rPr>
              <w:t>7</w:t>
            </w:r>
            <w:r w:rsidR="005F2327">
              <w:rPr>
                <w:noProof/>
                <w:webHidden/>
              </w:rPr>
              <w:fldChar w:fldCharType="end"/>
            </w:r>
          </w:hyperlink>
        </w:p>
        <w:p w14:paraId="4ADBF0C9" w14:textId="6122063F" w:rsidR="005F2327" w:rsidRDefault="00A31778">
          <w:pPr>
            <w:pStyle w:val="TOC1"/>
            <w:tabs>
              <w:tab w:val="right" w:leader="dot" w:pos="9016"/>
            </w:tabs>
            <w:rPr>
              <w:rFonts w:eastAsiaTheme="minorEastAsia"/>
              <w:noProof/>
              <w:sz w:val="22"/>
              <w:lang w:val="hr-HR" w:eastAsia="hr-HR"/>
            </w:rPr>
          </w:pPr>
          <w:hyperlink w:anchor="_Toc508871509" w:history="1">
            <w:r w:rsidR="005F2327" w:rsidRPr="00BF534F">
              <w:rPr>
                <w:rStyle w:val="Hyperlink"/>
                <w:noProof/>
                <w:lang w:val="en-GB"/>
              </w:rPr>
              <w:t>Dissemination objectives</w:t>
            </w:r>
            <w:r w:rsidR="005F2327">
              <w:rPr>
                <w:noProof/>
                <w:webHidden/>
              </w:rPr>
              <w:tab/>
            </w:r>
            <w:r w:rsidR="005F2327">
              <w:rPr>
                <w:noProof/>
                <w:webHidden/>
              </w:rPr>
              <w:fldChar w:fldCharType="begin"/>
            </w:r>
            <w:r w:rsidR="005F2327">
              <w:rPr>
                <w:noProof/>
                <w:webHidden/>
              </w:rPr>
              <w:instrText xml:space="preserve"> PAGEREF _Toc508871509 \h </w:instrText>
            </w:r>
            <w:r w:rsidR="005F2327">
              <w:rPr>
                <w:noProof/>
                <w:webHidden/>
              </w:rPr>
            </w:r>
            <w:r w:rsidR="005F2327">
              <w:rPr>
                <w:noProof/>
                <w:webHidden/>
              </w:rPr>
              <w:fldChar w:fldCharType="separate"/>
            </w:r>
            <w:r w:rsidR="00204A94">
              <w:rPr>
                <w:noProof/>
                <w:webHidden/>
              </w:rPr>
              <w:t>9</w:t>
            </w:r>
            <w:r w:rsidR="005F2327">
              <w:rPr>
                <w:noProof/>
                <w:webHidden/>
              </w:rPr>
              <w:fldChar w:fldCharType="end"/>
            </w:r>
          </w:hyperlink>
        </w:p>
        <w:p w14:paraId="72B12316" w14:textId="202B292C" w:rsidR="005F2327" w:rsidRDefault="00A31778">
          <w:pPr>
            <w:pStyle w:val="TOC1"/>
            <w:tabs>
              <w:tab w:val="right" w:leader="dot" w:pos="9016"/>
            </w:tabs>
            <w:rPr>
              <w:rFonts w:eastAsiaTheme="minorEastAsia"/>
              <w:noProof/>
              <w:sz w:val="22"/>
              <w:lang w:val="hr-HR" w:eastAsia="hr-HR"/>
            </w:rPr>
          </w:pPr>
          <w:hyperlink w:anchor="_Toc508871510" w:history="1">
            <w:r w:rsidR="005F2327" w:rsidRPr="00BF534F">
              <w:rPr>
                <w:rStyle w:val="Hyperlink"/>
                <w:noProof/>
                <w:lang w:val="en-GB"/>
              </w:rPr>
              <w:t>Dissemination strategy</w:t>
            </w:r>
            <w:r w:rsidR="005F2327">
              <w:rPr>
                <w:noProof/>
                <w:webHidden/>
              </w:rPr>
              <w:tab/>
            </w:r>
            <w:r w:rsidR="005F2327">
              <w:rPr>
                <w:noProof/>
                <w:webHidden/>
              </w:rPr>
              <w:fldChar w:fldCharType="begin"/>
            </w:r>
            <w:r w:rsidR="005F2327">
              <w:rPr>
                <w:noProof/>
                <w:webHidden/>
              </w:rPr>
              <w:instrText xml:space="preserve"> PAGEREF _Toc508871510 \h </w:instrText>
            </w:r>
            <w:r w:rsidR="005F2327">
              <w:rPr>
                <w:noProof/>
                <w:webHidden/>
              </w:rPr>
            </w:r>
            <w:r w:rsidR="005F2327">
              <w:rPr>
                <w:noProof/>
                <w:webHidden/>
              </w:rPr>
              <w:fldChar w:fldCharType="separate"/>
            </w:r>
            <w:r w:rsidR="00204A94">
              <w:rPr>
                <w:noProof/>
                <w:webHidden/>
              </w:rPr>
              <w:t>9</w:t>
            </w:r>
            <w:r w:rsidR="005F2327">
              <w:rPr>
                <w:noProof/>
                <w:webHidden/>
              </w:rPr>
              <w:fldChar w:fldCharType="end"/>
            </w:r>
          </w:hyperlink>
        </w:p>
        <w:p w14:paraId="109BFB8E" w14:textId="06705944" w:rsidR="005F2327" w:rsidRDefault="00A31778">
          <w:pPr>
            <w:pStyle w:val="TOC1"/>
            <w:tabs>
              <w:tab w:val="right" w:leader="dot" w:pos="9016"/>
            </w:tabs>
            <w:rPr>
              <w:rFonts w:eastAsiaTheme="minorEastAsia"/>
              <w:noProof/>
              <w:sz w:val="22"/>
              <w:lang w:val="hr-HR" w:eastAsia="hr-HR"/>
            </w:rPr>
          </w:pPr>
          <w:hyperlink w:anchor="_Toc508871511" w:history="1">
            <w:r w:rsidR="005F2327" w:rsidRPr="00BF534F">
              <w:rPr>
                <w:rStyle w:val="Hyperlink"/>
                <w:rFonts w:eastAsia="SymbolMT" w:cs="Times New Roman"/>
                <w:noProof/>
                <w:lang w:val="en-GB"/>
              </w:rPr>
              <w:t>Dissemination methodology</w:t>
            </w:r>
            <w:r w:rsidR="005F2327">
              <w:rPr>
                <w:noProof/>
                <w:webHidden/>
              </w:rPr>
              <w:tab/>
            </w:r>
            <w:r w:rsidR="005F2327">
              <w:rPr>
                <w:noProof/>
                <w:webHidden/>
              </w:rPr>
              <w:fldChar w:fldCharType="begin"/>
            </w:r>
            <w:r w:rsidR="005F2327">
              <w:rPr>
                <w:noProof/>
                <w:webHidden/>
              </w:rPr>
              <w:instrText xml:space="preserve"> PAGEREF _Toc508871511 \h </w:instrText>
            </w:r>
            <w:r w:rsidR="005F2327">
              <w:rPr>
                <w:noProof/>
                <w:webHidden/>
              </w:rPr>
            </w:r>
            <w:r w:rsidR="005F2327">
              <w:rPr>
                <w:noProof/>
                <w:webHidden/>
              </w:rPr>
              <w:fldChar w:fldCharType="separate"/>
            </w:r>
            <w:r w:rsidR="00204A94">
              <w:rPr>
                <w:noProof/>
                <w:webHidden/>
              </w:rPr>
              <w:t>10</w:t>
            </w:r>
            <w:r w:rsidR="005F2327">
              <w:rPr>
                <w:noProof/>
                <w:webHidden/>
              </w:rPr>
              <w:fldChar w:fldCharType="end"/>
            </w:r>
          </w:hyperlink>
        </w:p>
        <w:p w14:paraId="4B0E341A" w14:textId="3D27C267" w:rsidR="005F2327" w:rsidRDefault="00A31778">
          <w:pPr>
            <w:pStyle w:val="TOC1"/>
            <w:tabs>
              <w:tab w:val="right" w:leader="dot" w:pos="9016"/>
            </w:tabs>
            <w:rPr>
              <w:rFonts w:eastAsiaTheme="minorEastAsia"/>
              <w:noProof/>
              <w:sz w:val="22"/>
              <w:lang w:val="hr-HR" w:eastAsia="hr-HR"/>
            </w:rPr>
          </w:pPr>
          <w:hyperlink w:anchor="_Toc508871512" w:history="1">
            <w:r w:rsidR="005F2327" w:rsidRPr="00BF534F">
              <w:rPr>
                <w:rStyle w:val="Hyperlink"/>
                <w:rFonts w:eastAsia="SymbolMT" w:cs="Times New Roman"/>
                <w:noProof/>
                <w:lang w:val="en-GB"/>
              </w:rPr>
              <w:t>Dissemination action plan</w:t>
            </w:r>
            <w:r w:rsidR="005F2327">
              <w:rPr>
                <w:noProof/>
                <w:webHidden/>
              </w:rPr>
              <w:tab/>
            </w:r>
            <w:r w:rsidR="005F2327">
              <w:rPr>
                <w:noProof/>
                <w:webHidden/>
              </w:rPr>
              <w:fldChar w:fldCharType="begin"/>
            </w:r>
            <w:r w:rsidR="005F2327">
              <w:rPr>
                <w:noProof/>
                <w:webHidden/>
              </w:rPr>
              <w:instrText xml:space="preserve"> PAGEREF _Toc508871512 \h </w:instrText>
            </w:r>
            <w:r w:rsidR="005F2327">
              <w:rPr>
                <w:noProof/>
                <w:webHidden/>
              </w:rPr>
            </w:r>
            <w:r w:rsidR="005F2327">
              <w:rPr>
                <w:noProof/>
                <w:webHidden/>
              </w:rPr>
              <w:fldChar w:fldCharType="separate"/>
            </w:r>
            <w:r w:rsidR="00204A94">
              <w:rPr>
                <w:noProof/>
                <w:webHidden/>
              </w:rPr>
              <w:t>11</w:t>
            </w:r>
            <w:r w:rsidR="005F2327">
              <w:rPr>
                <w:noProof/>
                <w:webHidden/>
              </w:rPr>
              <w:fldChar w:fldCharType="end"/>
            </w:r>
          </w:hyperlink>
        </w:p>
        <w:p w14:paraId="7AF1A827" w14:textId="44458568" w:rsidR="005F2327" w:rsidRDefault="00A31778">
          <w:pPr>
            <w:pStyle w:val="TOC1"/>
            <w:tabs>
              <w:tab w:val="right" w:leader="dot" w:pos="9016"/>
            </w:tabs>
            <w:rPr>
              <w:rFonts w:eastAsiaTheme="minorEastAsia"/>
              <w:noProof/>
              <w:sz w:val="22"/>
              <w:lang w:val="hr-HR" w:eastAsia="hr-HR"/>
            </w:rPr>
          </w:pPr>
          <w:hyperlink w:anchor="_Toc508871513" w:history="1">
            <w:r w:rsidR="005F2327" w:rsidRPr="00BF534F">
              <w:rPr>
                <w:rStyle w:val="Hyperlink"/>
                <w:noProof/>
                <w:lang w:val="en-GB"/>
              </w:rPr>
              <w:t>Dissemination tools and channels</w:t>
            </w:r>
            <w:r w:rsidR="005F2327">
              <w:rPr>
                <w:noProof/>
                <w:webHidden/>
              </w:rPr>
              <w:tab/>
            </w:r>
            <w:r w:rsidR="005F2327">
              <w:rPr>
                <w:noProof/>
                <w:webHidden/>
              </w:rPr>
              <w:fldChar w:fldCharType="begin"/>
            </w:r>
            <w:r w:rsidR="005F2327">
              <w:rPr>
                <w:noProof/>
                <w:webHidden/>
              </w:rPr>
              <w:instrText xml:space="preserve"> PAGEREF _Toc508871513 \h </w:instrText>
            </w:r>
            <w:r w:rsidR="005F2327">
              <w:rPr>
                <w:noProof/>
                <w:webHidden/>
              </w:rPr>
            </w:r>
            <w:r w:rsidR="005F2327">
              <w:rPr>
                <w:noProof/>
                <w:webHidden/>
              </w:rPr>
              <w:fldChar w:fldCharType="separate"/>
            </w:r>
            <w:r w:rsidR="00204A94">
              <w:rPr>
                <w:noProof/>
                <w:webHidden/>
              </w:rPr>
              <w:t>12</w:t>
            </w:r>
            <w:r w:rsidR="005F2327">
              <w:rPr>
                <w:noProof/>
                <w:webHidden/>
              </w:rPr>
              <w:fldChar w:fldCharType="end"/>
            </w:r>
          </w:hyperlink>
        </w:p>
        <w:p w14:paraId="23CCD0CA" w14:textId="5591273E" w:rsidR="005F2327" w:rsidRDefault="00A31778">
          <w:pPr>
            <w:pStyle w:val="TOC2"/>
            <w:tabs>
              <w:tab w:val="right" w:leader="dot" w:pos="9016"/>
            </w:tabs>
            <w:rPr>
              <w:rFonts w:eastAsiaTheme="minorEastAsia"/>
              <w:noProof/>
              <w:sz w:val="22"/>
              <w:lang w:val="hr-HR" w:eastAsia="hr-HR"/>
            </w:rPr>
          </w:pPr>
          <w:hyperlink w:anchor="_Toc508871514" w:history="1">
            <w:r w:rsidR="005F2327" w:rsidRPr="00BF534F">
              <w:rPr>
                <w:rStyle w:val="Hyperlink"/>
                <w:rFonts w:eastAsia="SymbolMT"/>
                <w:noProof/>
                <w:lang w:val="en-GB"/>
              </w:rPr>
              <w:t>BUGI project brand</w:t>
            </w:r>
            <w:r w:rsidR="005F2327">
              <w:rPr>
                <w:noProof/>
                <w:webHidden/>
              </w:rPr>
              <w:tab/>
            </w:r>
            <w:r w:rsidR="005F2327">
              <w:rPr>
                <w:noProof/>
                <w:webHidden/>
              </w:rPr>
              <w:fldChar w:fldCharType="begin"/>
            </w:r>
            <w:r w:rsidR="005F2327">
              <w:rPr>
                <w:noProof/>
                <w:webHidden/>
              </w:rPr>
              <w:instrText xml:space="preserve"> PAGEREF _Toc508871514 \h </w:instrText>
            </w:r>
            <w:r w:rsidR="005F2327">
              <w:rPr>
                <w:noProof/>
                <w:webHidden/>
              </w:rPr>
            </w:r>
            <w:r w:rsidR="005F2327">
              <w:rPr>
                <w:noProof/>
                <w:webHidden/>
              </w:rPr>
              <w:fldChar w:fldCharType="separate"/>
            </w:r>
            <w:r w:rsidR="00204A94">
              <w:rPr>
                <w:noProof/>
                <w:webHidden/>
              </w:rPr>
              <w:t>12</w:t>
            </w:r>
            <w:r w:rsidR="005F2327">
              <w:rPr>
                <w:noProof/>
                <w:webHidden/>
              </w:rPr>
              <w:fldChar w:fldCharType="end"/>
            </w:r>
          </w:hyperlink>
        </w:p>
        <w:p w14:paraId="0372892A" w14:textId="3014D3DE" w:rsidR="005F2327" w:rsidRDefault="00A31778">
          <w:pPr>
            <w:pStyle w:val="TOC2"/>
            <w:tabs>
              <w:tab w:val="right" w:leader="dot" w:pos="9016"/>
            </w:tabs>
            <w:rPr>
              <w:rFonts w:eastAsiaTheme="minorEastAsia"/>
              <w:noProof/>
              <w:sz w:val="22"/>
              <w:lang w:val="hr-HR" w:eastAsia="hr-HR"/>
            </w:rPr>
          </w:pPr>
          <w:hyperlink w:anchor="_Toc508871515" w:history="1">
            <w:r w:rsidR="005F2327" w:rsidRPr="00BF534F">
              <w:rPr>
                <w:rStyle w:val="Hyperlink"/>
                <w:rFonts w:eastAsia="SymbolMT"/>
                <w:noProof/>
                <w:lang w:val="en-GB"/>
              </w:rPr>
              <w:t>Publications</w:t>
            </w:r>
            <w:r w:rsidR="005F2327">
              <w:rPr>
                <w:noProof/>
                <w:webHidden/>
              </w:rPr>
              <w:tab/>
            </w:r>
            <w:r w:rsidR="005F2327">
              <w:rPr>
                <w:noProof/>
                <w:webHidden/>
              </w:rPr>
              <w:fldChar w:fldCharType="begin"/>
            </w:r>
            <w:r w:rsidR="005F2327">
              <w:rPr>
                <w:noProof/>
                <w:webHidden/>
              </w:rPr>
              <w:instrText xml:space="preserve"> PAGEREF _Toc508871515 \h </w:instrText>
            </w:r>
            <w:r w:rsidR="005F2327">
              <w:rPr>
                <w:noProof/>
                <w:webHidden/>
              </w:rPr>
            </w:r>
            <w:r w:rsidR="005F2327">
              <w:rPr>
                <w:noProof/>
                <w:webHidden/>
              </w:rPr>
              <w:fldChar w:fldCharType="separate"/>
            </w:r>
            <w:r w:rsidR="00204A94">
              <w:rPr>
                <w:noProof/>
                <w:webHidden/>
              </w:rPr>
              <w:t>14</w:t>
            </w:r>
            <w:r w:rsidR="005F2327">
              <w:rPr>
                <w:noProof/>
                <w:webHidden/>
              </w:rPr>
              <w:fldChar w:fldCharType="end"/>
            </w:r>
          </w:hyperlink>
        </w:p>
        <w:p w14:paraId="5C04B113" w14:textId="5FFC6383" w:rsidR="005F2327" w:rsidRDefault="00A31778">
          <w:pPr>
            <w:pStyle w:val="TOC2"/>
            <w:tabs>
              <w:tab w:val="right" w:leader="dot" w:pos="9016"/>
            </w:tabs>
            <w:rPr>
              <w:rFonts w:eastAsiaTheme="minorEastAsia"/>
              <w:noProof/>
              <w:sz w:val="22"/>
              <w:lang w:val="hr-HR" w:eastAsia="hr-HR"/>
            </w:rPr>
          </w:pPr>
          <w:hyperlink w:anchor="_Toc508871516" w:history="1">
            <w:r w:rsidR="005F2327" w:rsidRPr="00BF534F">
              <w:rPr>
                <w:rStyle w:val="Hyperlink"/>
                <w:rFonts w:eastAsia="SymbolMT"/>
                <w:noProof/>
                <w:lang w:val="en-GB"/>
              </w:rPr>
              <w:t>Events</w:t>
            </w:r>
            <w:r w:rsidR="005F2327">
              <w:rPr>
                <w:noProof/>
                <w:webHidden/>
              </w:rPr>
              <w:tab/>
            </w:r>
            <w:r w:rsidR="005F2327">
              <w:rPr>
                <w:noProof/>
                <w:webHidden/>
              </w:rPr>
              <w:fldChar w:fldCharType="begin"/>
            </w:r>
            <w:r w:rsidR="005F2327">
              <w:rPr>
                <w:noProof/>
                <w:webHidden/>
              </w:rPr>
              <w:instrText xml:space="preserve"> PAGEREF _Toc508871516 \h </w:instrText>
            </w:r>
            <w:r w:rsidR="005F2327">
              <w:rPr>
                <w:noProof/>
                <w:webHidden/>
              </w:rPr>
            </w:r>
            <w:r w:rsidR="005F2327">
              <w:rPr>
                <w:noProof/>
                <w:webHidden/>
              </w:rPr>
              <w:fldChar w:fldCharType="separate"/>
            </w:r>
            <w:r w:rsidR="00204A94">
              <w:rPr>
                <w:noProof/>
                <w:webHidden/>
              </w:rPr>
              <w:t>14</w:t>
            </w:r>
            <w:r w:rsidR="005F2327">
              <w:rPr>
                <w:noProof/>
                <w:webHidden/>
              </w:rPr>
              <w:fldChar w:fldCharType="end"/>
            </w:r>
          </w:hyperlink>
        </w:p>
        <w:p w14:paraId="3B0A152C" w14:textId="5A4C9686" w:rsidR="005F2327" w:rsidRDefault="00A31778">
          <w:pPr>
            <w:pStyle w:val="TOC2"/>
            <w:tabs>
              <w:tab w:val="right" w:leader="dot" w:pos="9016"/>
            </w:tabs>
            <w:rPr>
              <w:rFonts w:eastAsiaTheme="minorEastAsia"/>
              <w:noProof/>
              <w:sz w:val="22"/>
              <w:lang w:val="hr-HR" w:eastAsia="hr-HR"/>
            </w:rPr>
          </w:pPr>
          <w:hyperlink w:anchor="_Toc508871517" w:history="1">
            <w:r w:rsidR="005F2327" w:rsidRPr="00BF534F">
              <w:rPr>
                <w:rStyle w:val="Hyperlink"/>
                <w:rFonts w:eastAsia="SymbolMT"/>
                <w:noProof/>
                <w:lang w:val="en-GB"/>
              </w:rPr>
              <w:t>Web Site and Social Networks</w:t>
            </w:r>
            <w:r w:rsidR="005F2327">
              <w:rPr>
                <w:noProof/>
                <w:webHidden/>
              </w:rPr>
              <w:tab/>
            </w:r>
            <w:r w:rsidR="005F2327">
              <w:rPr>
                <w:noProof/>
                <w:webHidden/>
              </w:rPr>
              <w:fldChar w:fldCharType="begin"/>
            </w:r>
            <w:r w:rsidR="005F2327">
              <w:rPr>
                <w:noProof/>
                <w:webHidden/>
              </w:rPr>
              <w:instrText xml:space="preserve"> PAGEREF _Toc508871517 \h </w:instrText>
            </w:r>
            <w:r w:rsidR="005F2327">
              <w:rPr>
                <w:noProof/>
                <w:webHidden/>
              </w:rPr>
            </w:r>
            <w:r w:rsidR="005F2327">
              <w:rPr>
                <w:noProof/>
                <w:webHidden/>
              </w:rPr>
              <w:fldChar w:fldCharType="separate"/>
            </w:r>
            <w:r w:rsidR="00204A94">
              <w:rPr>
                <w:noProof/>
                <w:webHidden/>
              </w:rPr>
              <w:t>15</w:t>
            </w:r>
            <w:r w:rsidR="005F2327">
              <w:rPr>
                <w:noProof/>
                <w:webHidden/>
              </w:rPr>
              <w:fldChar w:fldCharType="end"/>
            </w:r>
          </w:hyperlink>
        </w:p>
        <w:p w14:paraId="0CDB08B6" w14:textId="371F5B66" w:rsidR="005F2327" w:rsidRDefault="00A31778">
          <w:pPr>
            <w:pStyle w:val="TOC2"/>
            <w:tabs>
              <w:tab w:val="right" w:leader="dot" w:pos="9016"/>
            </w:tabs>
            <w:rPr>
              <w:rFonts w:eastAsiaTheme="minorEastAsia"/>
              <w:noProof/>
              <w:sz w:val="22"/>
              <w:lang w:val="hr-HR" w:eastAsia="hr-HR"/>
            </w:rPr>
          </w:pPr>
          <w:hyperlink w:anchor="_Toc508871518" w:history="1">
            <w:r w:rsidR="005F2327" w:rsidRPr="00BF534F">
              <w:rPr>
                <w:rStyle w:val="Hyperlink"/>
                <w:noProof/>
                <w:lang w:val="en-GB"/>
              </w:rPr>
              <w:t>Green entrepreneurship and Distance learning platform</w:t>
            </w:r>
            <w:r w:rsidR="005F2327">
              <w:rPr>
                <w:noProof/>
                <w:webHidden/>
              </w:rPr>
              <w:tab/>
            </w:r>
            <w:r w:rsidR="005F2327">
              <w:rPr>
                <w:noProof/>
                <w:webHidden/>
              </w:rPr>
              <w:fldChar w:fldCharType="begin"/>
            </w:r>
            <w:r w:rsidR="005F2327">
              <w:rPr>
                <w:noProof/>
                <w:webHidden/>
              </w:rPr>
              <w:instrText xml:space="preserve"> PAGEREF _Toc508871518 \h </w:instrText>
            </w:r>
            <w:r w:rsidR="005F2327">
              <w:rPr>
                <w:noProof/>
                <w:webHidden/>
              </w:rPr>
            </w:r>
            <w:r w:rsidR="005F2327">
              <w:rPr>
                <w:noProof/>
                <w:webHidden/>
              </w:rPr>
              <w:fldChar w:fldCharType="separate"/>
            </w:r>
            <w:r w:rsidR="00204A94">
              <w:rPr>
                <w:noProof/>
                <w:webHidden/>
              </w:rPr>
              <w:t>17</w:t>
            </w:r>
            <w:r w:rsidR="005F2327">
              <w:rPr>
                <w:noProof/>
                <w:webHidden/>
              </w:rPr>
              <w:fldChar w:fldCharType="end"/>
            </w:r>
          </w:hyperlink>
        </w:p>
        <w:p w14:paraId="49E9EBC8" w14:textId="73C8354B" w:rsidR="005F2327" w:rsidRDefault="00A31778">
          <w:pPr>
            <w:pStyle w:val="TOC2"/>
            <w:tabs>
              <w:tab w:val="right" w:leader="dot" w:pos="9016"/>
            </w:tabs>
            <w:rPr>
              <w:rFonts w:eastAsiaTheme="minorEastAsia"/>
              <w:noProof/>
              <w:sz w:val="22"/>
              <w:lang w:val="hr-HR" w:eastAsia="hr-HR"/>
            </w:rPr>
          </w:pPr>
          <w:hyperlink w:anchor="_Toc508871519" w:history="1">
            <w:r w:rsidR="005F2327" w:rsidRPr="00BF534F">
              <w:rPr>
                <w:rStyle w:val="Hyperlink"/>
                <w:rFonts w:eastAsia="SymbolMT"/>
                <w:noProof/>
                <w:lang w:val="en-GB"/>
              </w:rPr>
              <w:t>Electronic mail</w:t>
            </w:r>
            <w:r w:rsidR="005F2327">
              <w:rPr>
                <w:noProof/>
                <w:webHidden/>
              </w:rPr>
              <w:tab/>
            </w:r>
            <w:r w:rsidR="005F2327">
              <w:rPr>
                <w:noProof/>
                <w:webHidden/>
              </w:rPr>
              <w:fldChar w:fldCharType="begin"/>
            </w:r>
            <w:r w:rsidR="005F2327">
              <w:rPr>
                <w:noProof/>
                <w:webHidden/>
              </w:rPr>
              <w:instrText xml:space="preserve"> PAGEREF _Toc508871519 \h </w:instrText>
            </w:r>
            <w:r w:rsidR="005F2327">
              <w:rPr>
                <w:noProof/>
                <w:webHidden/>
              </w:rPr>
            </w:r>
            <w:r w:rsidR="005F2327">
              <w:rPr>
                <w:noProof/>
                <w:webHidden/>
              </w:rPr>
              <w:fldChar w:fldCharType="separate"/>
            </w:r>
            <w:r w:rsidR="00204A94">
              <w:rPr>
                <w:noProof/>
                <w:webHidden/>
              </w:rPr>
              <w:t>17</w:t>
            </w:r>
            <w:r w:rsidR="005F2327">
              <w:rPr>
                <w:noProof/>
                <w:webHidden/>
              </w:rPr>
              <w:fldChar w:fldCharType="end"/>
            </w:r>
          </w:hyperlink>
        </w:p>
        <w:p w14:paraId="2E07444E" w14:textId="4B6CF4A2" w:rsidR="005F2327" w:rsidRDefault="00A31778">
          <w:pPr>
            <w:pStyle w:val="TOC1"/>
            <w:tabs>
              <w:tab w:val="right" w:leader="dot" w:pos="9016"/>
            </w:tabs>
            <w:rPr>
              <w:rFonts w:eastAsiaTheme="minorEastAsia"/>
              <w:noProof/>
              <w:sz w:val="22"/>
              <w:lang w:val="hr-HR" w:eastAsia="hr-HR"/>
            </w:rPr>
          </w:pPr>
          <w:hyperlink w:anchor="_Toc508871520" w:history="1">
            <w:r w:rsidR="005F2327" w:rsidRPr="00BF534F">
              <w:rPr>
                <w:rStyle w:val="Hyperlink"/>
                <w:rFonts w:eastAsia="SymbolMT" w:cs="Times New Roman"/>
                <w:noProof/>
                <w:lang w:val="en-GB"/>
              </w:rPr>
              <w:t>Dissemination Activity Assessment and Reporting</w:t>
            </w:r>
            <w:r w:rsidR="005F2327">
              <w:rPr>
                <w:noProof/>
                <w:webHidden/>
              </w:rPr>
              <w:tab/>
            </w:r>
            <w:r w:rsidR="005F2327">
              <w:rPr>
                <w:noProof/>
                <w:webHidden/>
              </w:rPr>
              <w:fldChar w:fldCharType="begin"/>
            </w:r>
            <w:r w:rsidR="005F2327">
              <w:rPr>
                <w:noProof/>
                <w:webHidden/>
              </w:rPr>
              <w:instrText xml:space="preserve"> PAGEREF _Toc508871520 \h </w:instrText>
            </w:r>
            <w:r w:rsidR="005F2327">
              <w:rPr>
                <w:noProof/>
                <w:webHidden/>
              </w:rPr>
            </w:r>
            <w:r w:rsidR="005F2327">
              <w:rPr>
                <w:noProof/>
                <w:webHidden/>
              </w:rPr>
              <w:fldChar w:fldCharType="separate"/>
            </w:r>
            <w:r w:rsidR="00204A94">
              <w:rPr>
                <w:noProof/>
                <w:webHidden/>
              </w:rPr>
              <w:t>17</w:t>
            </w:r>
            <w:r w:rsidR="005F2327">
              <w:rPr>
                <w:noProof/>
                <w:webHidden/>
              </w:rPr>
              <w:fldChar w:fldCharType="end"/>
            </w:r>
          </w:hyperlink>
        </w:p>
        <w:p w14:paraId="67D42658" w14:textId="2D2DC1D5" w:rsidR="005F2327" w:rsidRDefault="00A31778">
          <w:pPr>
            <w:pStyle w:val="TOC1"/>
            <w:tabs>
              <w:tab w:val="right" w:leader="dot" w:pos="9016"/>
            </w:tabs>
            <w:rPr>
              <w:rFonts w:eastAsiaTheme="minorEastAsia"/>
              <w:noProof/>
              <w:sz w:val="22"/>
              <w:lang w:val="hr-HR" w:eastAsia="hr-HR"/>
            </w:rPr>
          </w:pPr>
          <w:hyperlink w:anchor="_Toc508871521" w:history="1">
            <w:r w:rsidR="005F2327" w:rsidRPr="00BF534F">
              <w:rPr>
                <w:rStyle w:val="Hyperlink"/>
                <w:rFonts w:eastAsia="SymbolMT"/>
                <w:noProof/>
                <w:lang w:val="en-GB"/>
              </w:rPr>
              <w:t>Annex 1</w:t>
            </w:r>
            <w:r w:rsidR="005F2327">
              <w:rPr>
                <w:noProof/>
                <w:webHidden/>
              </w:rPr>
              <w:tab/>
            </w:r>
            <w:r w:rsidR="005F2327">
              <w:rPr>
                <w:noProof/>
                <w:webHidden/>
              </w:rPr>
              <w:fldChar w:fldCharType="begin"/>
            </w:r>
            <w:r w:rsidR="005F2327">
              <w:rPr>
                <w:noProof/>
                <w:webHidden/>
              </w:rPr>
              <w:instrText xml:space="preserve"> PAGEREF _Toc508871521 \h </w:instrText>
            </w:r>
            <w:r w:rsidR="005F2327">
              <w:rPr>
                <w:noProof/>
                <w:webHidden/>
              </w:rPr>
            </w:r>
            <w:r w:rsidR="005F2327">
              <w:rPr>
                <w:noProof/>
                <w:webHidden/>
              </w:rPr>
              <w:fldChar w:fldCharType="separate"/>
            </w:r>
            <w:r w:rsidR="00204A94">
              <w:rPr>
                <w:noProof/>
                <w:webHidden/>
              </w:rPr>
              <w:t>22</w:t>
            </w:r>
            <w:r w:rsidR="005F2327">
              <w:rPr>
                <w:noProof/>
                <w:webHidden/>
              </w:rPr>
              <w:fldChar w:fldCharType="end"/>
            </w:r>
          </w:hyperlink>
        </w:p>
        <w:p w14:paraId="50CFFF25" w14:textId="5A1268CA" w:rsidR="005F2327" w:rsidRDefault="00A31778">
          <w:pPr>
            <w:pStyle w:val="TOC1"/>
            <w:tabs>
              <w:tab w:val="right" w:leader="dot" w:pos="9016"/>
            </w:tabs>
            <w:rPr>
              <w:rFonts w:eastAsiaTheme="minorEastAsia"/>
              <w:noProof/>
              <w:sz w:val="22"/>
              <w:lang w:val="hr-HR" w:eastAsia="hr-HR"/>
            </w:rPr>
          </w:pPr>
          <w:hyperlink w:anchor="_Toc508871522" w:history="1">
            <w:r w:rsidR="005F2327" w:rsidRPr="00BF534F">
              <w:rPr>
                <w:rStyle w:val="Hyperlink"/>
                <w:rFonts w:eastAsia="SymbolMT"/>
                <w:noProof/>
                <w:lang w:val="en-GB"/>
              </w:rPr>
              <w:t>Dissemination report template</w:t>
            </w:r>
            <w:r w:rsidR="005F2327">
              <w:rPr>
                <w:noProof/>
                <w:webHidden/>
              </w:rPr>
              <w:tab/>
            </w:r>
            <w:r w:rsidR="005F2327">
              <w:rPr>
                <w:noProof/>
                <w:webHidden/>
              </w:rPr>
              <w:fldChar w:fldCharType="begin"/>
            </w:r>
            <w:r w:rsidR="005F2327">
              <w:rPr>
                <w:noProof/>
                <w:webHidden/>
              </w:rPr>
              <w:instrText xml:space="preserve"> PAGEREF _Toc508871522 \h </w:instrText>
            </w:r>
            <w:r w:rsidR="005F2327">
              <w:rPr>
                <w:noProof/>
                <w:webHidden/>
              </w:rPr>
            </w:r>
            <w:r w:rsidR="005F2327">
              <w:rPr>
                <w:noProof/>
                <w:webHidden/>
              </w:rPr>
              <w:fldChar w:fldCharType="separate"/>
            </w:r>
            <w:r w:rsidR="00204A94">
              <w:rPr>
                <w:noProof/>
                <w:webHidden/>
              </w:rPr>
              <w:t>22</w:t>
            </w:r>
            <w:r w:rsidR="005F2327">
              <w:rPr>
                <w:noProof/>
                <w:webHidden/>
              </w:rPr>
              <w:fldChar w:fldCharType="end"/>
            </w:r>
          </w:hyperlink>
        </w:p>
        <w:p w14:paraId="567C0DF9" w14:textId="77777777" w:rsidR="004304B7" w:rsidRPr="00897C66" w:rsidRDefault="006A700B">
          <w:pPr>
            <w:rPr>
              <w:lang w:val="en-GB"/>
            </w:rPr>
          </w:pPr>
          <w:r w:rsidRPr="00897C66">
            <w:rPr>
              <w:lang w:val="en-GB"/>
            </w:rPr>
            <w:fldChar w:fldCharType="end"/>
          </w:r>
        </w:p>
      </w:sdtContent>
    </w:sdt>
    <w:p w14:paraId="7030F9FF" w14:textId="77777777" w:rsidR="008123EF" w:rsidRPr="00897C66" w:rsidRDefault="008123EF">
      <w:pPr>
        <w:rPr>
          <w:lang w:val="en-GB"/>
        </w:rPr>
      </w:pPr>
    </w:p>
    <w:p w14:paraId="21F3A519" w14:textId="77777777" w:rsidR="008123EF" w:rsidRPr="00897C66" w:rsidRDefault="008123EF">
      <w:pPr>
        <w:rPr>
          <w:lang w:val="en-GB"/>
        </w:rPr>
      </w:pPr>
    </w:p>
    <w:p w14:paraId="1B11747F" w14:textId="77777777" w:rsidR="008123EF" w:rsidRPr="00897C66" w:rsidRDefault="008123EF">
      <w:pPr>
        <w:rPr>
          <w:lang w:val="en-GB"/>
        </w:rPr>
      </w:pPr>
    </w:p>
    <w:p w14:paraId="07AED966" w14:textId="77777777" w:rsidR="008123EF" w:rsidRPr="00897C66" w:rsidRDefault="008123EF">
      <w:pPr>
        <w:rPr>
          <w:lang w:val="en-GB"/>
        </w:rPr>
      </w:pPr>
    </w:p>
    <w:p w14:paraId="59D6C671" w14:textId="77777777" w:rsidR="008123EF" w:rsidRPr="00897C66" w:rsidRDefault="008123EF">
      <w:pPr>
        <w:rPr>
          <w:lang w:val="en-GB"/>
        </w:rPr>
      </w:pPr>
    </w:p>
    <w:p w14:paraId="1F87B338" w14:textId="77777777" w:rsidR="008123EF" w:rsidRPr="00897C66" w:rsidRDefault="008123EF">
      <w:pPr>
        <w:rPr>
          <w:lang w:val="en-GB"/>
        </w:rPr>
      </w:pPr>
    </w:p>
    <w:p w14:paraId="33F340D7" w14:textId="77777777" w:rsidR="008123EF" w:rsidRPr="00897C66" w:rsidRDefault="008123EF">
      <w:pPr>
        <w:rPr>
          <w:lang w:val="en-GB"/>
        </w:rPr>
      </w:pPr>
    </w:p>
    <w:p w14:paraId="160B3540" w14:textId="77777777" w:rsidR="008123EF" w:rsidRPr="00897C66" w:rsidRDefault="008123EF">
      <w:pPr>
        <w:rPr>
          <w:lang w:val="en-GB"/>
        </w:rPr>
      </w:pPr>
    </w:p>
    <w:p w14:paraId="4706941E" w14:textId="77777777" w:rsidR="008123EF" w:rsidRPr="00897C66" w:rsidRDefault="008123EF">
      <w:pPr>
        <w:rPr>
          <w:lang w:val="en-GB"/>
        </w:rPr>
      </w:pPr>
    </w:p>
    <w:p w14:paraId="626D21C2" w14:textId="77777777" w:rsidR="008123EF" w:rsidRPr="00897C66" w:rsidRDefault="008123EF">
      <w:pPr>
        <w:rPr>
          <w:lang w:val="en-GB"/>
        </w:rPr>
      </w:pPr>
    </w:p>
    <w:p w14:paraId="0FB4E7AC" w14:textId="77777777" w:rsidR="008123EF" w:rsidRPr="00897C66" w:rsidRDefault="008123EF">
      <w:pPr>
        <w:rPr>
          <w:lang w:val="en-GB"/>
        </w:rPr>
      </w:pPr>
    </w:p>
    <w:p w14:paraId="2A285CF2" w14:textId="77777777" w:rsidR="005A142D" w:rsidRPr="00897C66" w:rsidRDefault="005A142D">
      <w:pPr>
        <w:rPr>
          <w:lang w:val="en-GB"/>
        </w:rPr>
      </w:pPr>
    </w:p>
    <w:p w14:paraId="698270E0" w14:textId="77777777" w:rsidR="005A142D" w:rsidRPr="00897C66" w:rsidRDefault="005A142D">
      <w:pPr>
        <w:rPr>
          <w:lang w:val="en-GB"/>
        </w:rPr>
      </w:pPr>
    </w:p>
    <w:p w14:paraId="4C312DB9" w14:textId="77777777" w:rsidR="005A142D" w:rsidRPr="00897C66" w:rsidRDefault="005A142D">
      <w:pPr>
        <w:rPr>
          <w:lang w:val="en-GB"/>
        </w:rPr>
      </w:pPr>
    </w:p>
    <w:p w14:paraId="15B3DEB6" w14:textId="77777777" w:rsidR="005A142D" w:rsidRPr="00897C66" w:rsidRDefault="005A142D">
      <w:pPr>
        <w:rPr>
          <w:lang w:val="en-GB"/>
        </w:rPr>
      </w:pPr>
    </w:p>
    <w:p w14:paraId="3073B10D" w14:textId="77777777" w:rsidR="005A142D" w:rsidRPr="00897C66" w:rsidRDefault="005A142D">
      <w:pPr>
        <w:rPr>
          <w:lang w:val="en-GB"/>
        </w:rPr>
      </w:pPr>
    </w:p>
    <w:p w14:paraId="615C1DC2" w14:textId="77777777" w:rsidR="005A142D" w:rsidRPr="00897C66" w:rsidRDefault="005A142D">
      <w:pPr>
        <w:rPr>
          <w:lang w:val="en-GB"/>
        </w:rPr>
      </w:pPr>
    </w:p>
    <w:p w14:paraId="25EE73BE" w14:textId="77777777" w:rsidR="005A142D" w:rsidRPr="00897C66" w:rsidRDefault="005A142D">
      <w:pPr>
        <w:rPr>
          <w:lang w:val="en-GB"/>
        </w:rPr>
      </w:pPr>
    </w:p>
    <w:p w14:paraId="47DB18D0" w14:textId="77777777" w:rsidR="005A142D" w:rsidRPr="00897C66" w:rsidRDefault="005A142D">
      <w:pPr>
        <w:rPr>
          <w:lang w:val="en-GB"/>
        </w:rPr>
      </w:pPr>
    </w:p>
    <w:p w14:paraId="3B53C6C5" w14:textId="77777777" w:rsidR="00C55E6E" w:rsidRPr="00897C66" w:rsidRDefault="00C55E6E" w:rsidP="004304B7">
      <w:pPr>
        <w:jc w:val="center"/>
        <w:rPr>
          <w:b/>
          <w:lang w:val="en-GB"/>
        </w:rPr>
      </w:pPr>
      <w:bookmarkStart w:id="1" w:name="_Toc505933866"/>
      <w:bookmarkStart w:id="2" w:name="_Toc441186911"/>
      <w:r w:rsidRPr="00897C66">
        <w:rPr>
          <w:b/>
          <w:lang w:val="en-GB"/>
        </w:rPr>
        <w:t>DOCUMENT CONTROL SHEET</w:t>
      </w:r>
      <w:bookmarkEnd w:id="1"/>
    </w:p>
    <w:p w14:paraId="17FD39ED" w14:textId="77777777" w:rsidR="00C55E6E" w:rsidRPr="00897C66" w:rsidRDefault="00C55E6E" w:rsidP="00C55E6E">
      <w:pPr>
        <w:rPr>
          <w:lang w:val="en-GB"/>
        </w:rPr>
      </w:pPr>
    </w:p>
    <w:tbl>
      <w:tblPr>
        <w:tblStyle w:val="TableGrid"/>
        <w:tblW w:w="0" w:type="auto"/>
        <w:tblLook w:val="04A0" w:firstRow="1" w:lastRow="0" w:firstColumn="1" w:lastColumn="0" w:noHBand="0" w:noVBand="1"/>
      </w:tblPr>
      <w:tblGrid>
        <w:gridCol w:w="2750"/>
        <w:gridCol w:w="6245"/>
      </w:tblGrid>
      <w:tr w:rsidR="00C55E6E" w:rsidRPr="00897C66" w14:paraId="05CF89EA" w14:textId="77777777" w:rsidTr="004C7E9D">
        <w:tc>
          <w:tcPr>
            <w:tcW w:w="2750" w:type="dxa"/>
            <w:shd w:val="clear" w:color="auto" w:fill="D9D9D9" w:themeFill="background1" w:themeFillShade="D9"/>
          </w:tcPr>
          <w:p w14:paraId="68A40213"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Title of Document:</w:t>
            </w:r>
          </w:p>
        </w:tc>
        <w:tc>
          <w:tcPr>
            <w:tcW w:w="6245" w:type="dxa"/>
          </w:tcPr>
          <w:p w14:paraId="76F08FF4"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BUGI</w:t>
            </w:r>
          </w:p>
        </w:tc>
      </w:tr>
      <w:tr w:rsidR="00C55E6E" w:rsidRPr="00897C66" w14:paraId="6868EF3E" w14:textId="77777777" w:rsidTr="004C7E9D">
        <w:tc>
          <w:tcPr>
            <w:tcW w:w="2750" w:type="dxa"/>
            <w:shd w:val="clear" w:color="auto" w:fill="D9D9D9" w:themeFill="background1" w:themeFillShade="D9"/>
          </w:tcPr>
          <w:p w14:paraId="05EA9CAB"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Work Package:</w:t>
            </w:r>
          </w:p>
        </w:tc>
        <w:tc>
          <w:tcPr>
            <w:tcW w:w="6245" w:type="dxa"/>
          </w:tcPr>
          <w:p w14:paraId="14890A9D" w14:textId="77777777" w:rsidR="00C55E6E" w:rsidRPr="00897C66" w:rsidRDefault="00C55E6E" w:rsidP="00AA1CC3">
            <w:pPr>
              <w:spacing w:line="280" w:lineRule="exact"/>
              <w:ind w:right="-20"/>
              <w:rPr>
                <w:rFonts w:eastAsia="Arial Unicode MS" w:cstheme="minorHAnsi"/>
                <w:b/>
                <w:color w:val="000000"/>
                <w:w w:val="102"/>
                <w:sz w:val="23"/>
                <w:szCs w:val="23"/>
                <w:lang w:val="en-GB"/>
              </w:rPr>
            </w:pPr>
            <w:r w:rsidRPr="00897C66">
              <w:rPr>
                <w:rFonts w:eastAsia="Arial Unicode MS" w:cstheme="minorHAnsi"/>
                <w:b/>
                <w:color w:val="000000"/>
                <w:w w:val="102"/>
                <w:sz w:val="23"/>
                <w:szCs w:val="23"/>
                <w:lang w:val="en-GB"/>
              </w:rPr>
              <w:t xml:space="preserve">WP </w:t>
            </w:r>
            <w:r w:rsidR="00AA1CC3">
              <w:rPr>
                <w:rFonts w:eastAsia="Arial Unicode MS" w:cstheme="minorHAnsi"/>
                <w:b/>
                <w:color w:val="000000"/>
                <w:w w:val="102"/>
                <w:sz w:val="23"/>
                <w:szCs w:val="23"/>
                <w:lang w:val="en-GB"/>
              </w:rPr>
              <w:t xml:space="preserve">5 </w:t>
            </w:r>
          </w:p>
        </w:tc>
      </w:tr>
      <w:tr w:rsidR="00C55E6E" w:rsidRPr="00897C66" w14:paraId="68FF34D9" w14:textId="77777777" w:rsidTr="004C7E9D">
        <w:tc>
          <w:tcPr>
            <w:tcW w:w="2750" w:type="dxa"/>
            <w:shd w:val="clear" w:color="auto" w:fill="D9D9D9" w:themeFill="background1" w:themeFillShade="D9"/>
          </w:tcPr>
          <w:p w14:paraId="1CAEFEEF"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Last Version Date:</w:t>
            </w:r>
          </w:p>
        </w:tc>
        <w:tc>
          <w:tcPr>
            <w:tcW w:w="6245" w:type="dxa"/>
          </w:tcPr>
          <w:p w14:paraId="0076CF66" w14:textId="6E128086" w:rsidR="00C55E6E" w:rsidRPr="00897C66" w:rsidRDefault="00AA1CC3" w:rsidP="004C7E9D">
            <w:pPr>
              <w:spacing w:line="378" w:lineRule="exact"/>
              <w:ind w:right="-20"/>
              <w:rPr>
                <w:rFonts w:eastAsia="Arial Unicode MS" w:cstheme="minorHAnsi"/>
                <w:b/>
                <w:bCs/>
                <w:color w:val="000000"/>
                <w:w w:val="101"/>
                <w:sz w:val="23"/>
                <w:szCs w:val="23"/>
                <w:lang w:val="en-GB"/>
              </w:rPr>
            </w:pPr>
            <w:r>
              <w:rPr>
                <w:rFonts w:eastAsia="Calibri" w:cstheme="minorHAnsi"/>
                <w:color w:val="000000"/>
                <w:spacing w:val="1"/>
                <w:w w:val="101"/>
                <w:sz w:val="23"/>
                <w:szCs w:val="23"/>
                <w:lang w:val="en-GB"/>
              </w:rPr>
              <w:t>1</w:t>
            </w:r>
            <w:r w:rsidR="00C26309">
              <w:rPr>
                <w:rFonts w:eastAsia="Calibri" w:cstheme="minorHAnsi"/>
                <w:color w:val="000000"/>
                <w:spacing w:val="1"/>
                <w:w w:val="101"/>
                <w:sz w:val="23"/>
                <w:szCs w:val="23"/>
                <w:lang w:val="en-GB"/>
              </w:rPr>
              <w:t>3</w:t>
            </w:r>
            <w:r>
              <w:rPr>
                <w:rFonts w:eastAsia="Calibri" w:cstheme="minorHAnsi"/>
                <w:color w:val="000000"/>
                <w:spacing w:val="1"/>
                <w:w w:val="101"/>
                <w:sz w:val="23"/>
                <w:szCs w:val="23"/>
                <w:lang w:val="en-GB"/>
              </w:rPr>
              <w:t>/</w:t>
            </w:r>
            <w:r w:rsidR="00C26309">
              <w:rPr>
                <w:rFonts w:eastAsia="Calibri" w:cstheme="minorHAnsi"/>
                <w:color w:val="000000"/>
                <w:spacing w:val="1"/>
                <w:w w:val="101"/>
                <w:sz w:val="23"/>
                <w:szCs w:val="23"/>
                <w:lang w:val="en-GB"/>
              </w:rPr>
              <w:t>10</w:t>
            </w:r>
            <w:r w:rsidR="00C55E6E" w:rsidRPr="00897C66">
              <w:rPr>
                <w:rFonts w:eastAsia="Calibri" w:cstheme="minorHAnsi"/>
                <w:color w:val="000000"/>
                <w:spacing w:val="1"/>
                <w:w w:val="101"/>
                <w:sz w:val="23"/>
                <w:szCs w:val="23"/>
                <w:lang w:val="en-GB"/>
              </w:rPr>
              <w:t>/20</w:t>
            </w:r>
            <w:r w:rsidR="00C26309">
              <w:rPr>
                <w:rFonts w:eastAsia="Calibri" w:cstheme="minorHAnsi"/>
                <w:color w:val="000000"/>
                <w:spacing w:val="1"/>
                <w:w w:val="101"/>
                <w:sz w:val="23"/>
                <w:szCs w:val="23"/>
                <w:lang w:val="en-GB"/>
              </w:rPr>
              <w:t>21</w:t>
            </w:r>
          </w:p>
        </w:tc>
      </w:tr>
      <w:tr w:rsidR="00C55E6E" w:rsidRPr="00897C66" w14:paraId="394573DE" w14:textId="77777777" w:rsidTr="004C7E9D">
        <w:tc>
          <w:tcPr>
            <w:tcW w:w="2750" w:type="dxa"/>
            <w:shd w:val="clear" w:color="auto" w:fill="D9D9D9" w:themeFill="background1" w:themeFillShade="D9"/>
          </w:tcPr>
          <w:p w14:paraId="219B5CE6"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Status:</w:t>
            </w:r>
          </w:p>
        </w:tc>
        <w:tc>
          <w:tcPr>
            <w:tcW w:w="6245" w:type="dxa"/>
          </w:tcPr>
          <w:p w14:paraId="6047B05B" w14:textId="77777777" w:rsidR="00C55E6E" w:rsidRPr="00897C66" w:rsidRDefault="00AA1CC3" w:rsidP="004C7E9D">
            <w:pPr>
              <w:spacing w:line="378" w:lineRule="exact"/>
              <w:ind w:right="-20"/>
              <w:rPr>
                <w:rFonts w:eastAsia="Arial Unicode MS" w:cstheme="minorHAnsi"/>
                <w:b/>
                <w:bCs/>
                <w:color w:val="000000"/>
                <w:w w:val="101"/>
                <w:sz w:val="23"/>
                <w:szCs w:val="23"/>
                <w:lang w:val="en-GB"/>
              </w:rPr>
            </w:pPr>
            <w:r>
              <w:rPr>
                <w:rFonts w:eastAsia="Arial Unicode MS" w:cstheme="minorHAnsi"/>
                <w:b/>
                <w:bCs/>
                <w:color w:val="000000"/>
                <w:w w:val="101"/>
                <w:sz w:val="23"/>
                <w:szCs w:val="23"/>
                <w:lang w:val="en-GB"/>
              </w:rPr>
              <w:t>Final</w:t>
            </w:r>
          </w:p>
        </w:tc>
      </w:tr>
      <w:tr w:rsidR="00C55E6E" w:rsidRPr="00897C66" w14:paraId="6DE72EF2" w14:textId="77777777" w:rsidTr="004C7E9D">
        <w:tc>
          <w:tcPr>
            <w:tcW w:w="2750" w:type="dxa"/>
            <w:shd w:val="clear" w:color="auto" w:fill="D9D9D9" w:themeFill="background1" w:themeFillShade="D9"/>
          </w:tcPr>
          <w:p w14:paraId="387AD933"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Document Version:</w:t>
            </w:r>
          </w:p>
        </w:tc>
        <w:tc>
          <w:tcPr>
            <w:tcW w:w="6245" w:type="dxa"/>
          </w:tcPr>
          <w:p w14:paraId="5BEB534A"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v.0</w:t>
            </w:r>
            <w:r w:rsidR="00AA1CC3">
              <w:rPr>
                <w:rFonts w:eastAsia="Arial Unicode MS" w:cstheme="minorHAnsi"/>
                <w:b/>
                <w:bCs/>
                <w:color w:val="000000"/>
                <w:w w:val="101"/>
                <w:sz w:val="23"/>
                <w:szCs w:val="23"/>
                <w:lang w:val="en-GB"/>
              </w:rPr>
              <w:t>5</w:t>
            </w:r>
          </w:p>
        </w:tc>
      </w:tr>
      <w:tr w:rsidR="00C55E6E" w:rsidRPr="00897C66" w14:paraId="3E1D5912" w14:textId="77777777" w:rsidTr="004C7E9D">
        <w:tc>
          <w:tcPr>
            <w:tcW w:w="2750" w:type="dxa"/>
            <w:shd w:val="clear" w:color="auto" w:fill="D9D9D9" w:themeFill="background1" w:themeFillShade="D9"/>
          </w:tcPr>
          <w:p w14:paraId="5900FDC9"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File Name:</w:t>
            </w:r>
          </w:p>
        </w:tc>
        <w:tc>
          <w:tcPr>
            <w:tcW w:w="6245" w:type="dxa"/>
          </w:tcPr>
          <w:p w14:paraId="1614FC3C" w14:textId="4F84A20F" w:rsidR="00C55E6E" w:rsidRPr="00897C66" w:rsidRDefault="00204A94" w:rsidP="004C7E9D">
            <w:pPr>
              <w:spacing w:line="378" w:lineRule="exact"/>
              <w:ind w:right="-20"/>
              <w:rPr>
                <w:rFonts w:eastAsia="Arial Unicode MS" w:cstheme="minorHAnsi"/>
                <w:b/>
                <w:bCs/>
                <w:color w:val="000000"/>
                <w:w w:val="101"/>
                <w:sz w:val="23"/>
                <w:szCs w:val="23"/>
                <w:lang w:val="en-GB"/>
              </w:rPr>
            </w:pPr>
            <w:r>
              <w:rPr>
                <w:rFonts w:eastAsia="Arial Unicode MS" w:cstheme="minorHAnsi"/>
                <w:b/>
                <w:bCs/>
                <w:color w:val="000000"/>
                <w:w w:val="101"/>
                <w:sz w:val="23"/>
                <w:szCs w:val="23"/>
                <w:lang w:val="en-GB"/>
              </w:rPr>
              <w:t>Project web site and social media</w:t>
            </w:r>
            <w:r w:rsidR="00C55E6E" w:rsidRPr="00897C66">
              <w:rPr>
                <w:rFonts w:eastAsia="Arial Unicode MS" w:cstheme="minorHAnsi"/>
                <w:b/>
                <w:bCs/>
                <w:color w:val="000000"/>
                <w:w w:val="101"/>
                <w:sz w:val="23"/>
                <w:szCs w:val="23"/>
                <w:lang w:val="en-GB"/>
              </w:rPr>
              <w:t xml:space="preserve"> </w:t>
            </w:r>
          </w:p>
        </w:tc>
      </w:tr>
      <w:tr w:rsidR="00C55E6E" w:rsidRPr="00897C66" w14:paraId="74E85931" w14:textId="77777777" w:rsidTr="004C7E9D">
        <w:tc>
          <w:tcPr>
            <w:tcW w:w="2750" w:type="dxa"/>
            <w:shd w:val="clear" w:color="auto" w:fill="D9D9D9" w:themeFill="background1" w:themeFillShade="D9"/>
          </w:tcPr>
          <w:p w14:paraId="06EEE820"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Number of Pages:</w:t>
            </w:r>
          </w:p>
        </w:tc>
        <w:tc>
          <w:tcPr>
            <w:tcW w:w="6245" w:type="dxa"/>
          </w:tcPr>
          <w:p w14:paraId="164BCC46" w14:textId="69430A4E" w:rsidR="00C55E6E" w:rsidRPr="00897C66" w:rsidRDefault="00C55E6E" w:rsidP="004C7E9D">
            <w:pPr>
              <w:spacing w:line="378" w:lineRule="exact"/>
              <w:ind w:right="-20"/>
              <w:rPr>
                <w:rFonts w:eastAsia="Arial Unicode MS" w:cstheme="minorHAnsi"/>
                <w:b/>
                <w:bCs/>
                <w:color w:val="000000"/>
                <w:w w:val="101"/>
                <w:sz w:val="23"/>
                <w:szCs w:val="23"/>
                <w:lang w:val="en-GB"/>
              </w:rPr>
            </w:pPr>
          </w:p>
        </w:tc>
      </w:tr>
      <w:tr w:rsidR="00C55E6E" w:rsidRPr="00897C66" w14:paraId="7AED1D20" w14:textId="77777777" w:rsidTr="004C7E9D">
        <w:tc>
          <w:tcPr>
            <w:tcW w:w="2750" w:type="dxa"/>
            <w:shd w:val="clear" w:color="auto" w:fill="D9D9D9" w:themeFill="background1" w:themeFillShade="D9"/>
          </w:tcPr>
          <w:p w14:paraId="10B29CBF"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Dissemination Level:</w:t>
            </w:r>
          </w:p>
        </w:tc>
        <w:tc>
          <w:tcPr>
            <w:tcW w:w="6245" w:type="dxa"/>
          </w:tcPr>
          <w:p w14:paraId="2F340D40" w14:textId="77777777" w:rsidR="00C55E6E" w:rsidRPr="00897C66" w:rsidRDefault="00C55E6E" w:rsidP="004C7E9D">
            <w:pPr>
              <w:spacing w:line="378" w:lineRule="exact"/>
              <w:ind w:right="-20"/>
              <w:rPr>
                <w:rFonts w:eastAsia="Arial Unicode MS" w:cstheme="minorHAnsi"/>
                <w:b/>
                <w:bCs/>
                <w:color w:val="000000"/>
                <w:w w:val="101"/>
                <w:sz w:val="23"/>
                <w:szCs w:val="23"/>
                <w:lang w:val="en-GB"/>
              </w:rPr>
            </w:pPr>
            <w:r w:rsidRPr="00897C66">
              <w:rPr>
                <w:rFonts w:eastAsia="Arial Unicode MS" w:cstheme="minorHAnsi"/>
                <w:b/>
                <w:bCs/>
                <w:color w:val="000000"/>
                <w:w w:val="101"/>
                <w:sz w:val="23"/>
                <w:szCs w:val="23"/>
                <w:lang w:val="en-GB"/>
              </w:rPr>
              <w:t>Internal</w:t>
            </w:r>
          </w:p>
        </w:tc>
      </w:tr>
    </w:tbl>
    <w:p w14:paraId="75833C66" w14:textId="77777777" w:rsidR="00C55E6E" w:rsidRPr="00897C66" w:rsidRDefault="00C55E6E" w:rsidP="00C55E6E">
      <w:pPr>
        <w:rPr>
          <w:rFonts w:cstheme="minorHAnsi"/>
          <w:sz w:val="23"/>
          <w:szCs w:val="23"/>
          <w:lang w:val="en-GB"/>
        </w:rPr>
      </w:pPr>
    </w:p>
    <w:p w14:paraId="46B104EC" w14:textId="77777777" w:rsidR="00C55E6E" w:rsidRPr="00897C66" w:rsidRDefault="00C55E6E" w:rsidP="004304B7">
      <w:pPr>
        <w:jc w:val="center"/>
        <w:rPr>
          <w:b/>
          <w:lang w:val="en-GB"/>
        </w:rPr>
      </w:pPr>
      <w:bookmarkStart w:id="3" w:name="_Toc505933867"/>
      <w:r w:rsidRPr="00897C66">
        <w:rPr>
          <w:b/>
          <w:lang w:val="en-GB"/>
        </w:rPr>
        <w:t>VERSIONING AND CONTRIBUTION HISTORY</w:t>
      </w:r>
      <w:bookmarkEnd w:id="3"/>
    </w:p>
    <w:p w14:paraId="1016B2EB" w14:textId="77777777" w:rsidR="00C55E6E" w:rsidRPr="00897C66" w:rsidRDefault="00C55E6E" w:rsidP="00C55E6E">
      <w:pPr>
        <w:jc w:val="center"/>
        <w:rPr>
          <w:rFonts w:cstheme="minorHAnsi"/>
          <w:b/>
          <w:sz w:val="23"/>
          <w:szCs w:val="23"/>
          <w:lang w:val="en-GB"/>
        </w:rPr>
      </w:pPr>
    </w:p>
    <w:tbl>
      <w:tblPr>
        <w:tblStyle w:val="TableGrid"/>
        <w:tblW w:w="0" w:type="auto"/>
        <w:tblLook w:val="04A0" w:firstRow="1" w:lastRow="0" w:firstColumn="1" w:lastColumn="0" w:noHBand="0" w:noVBand="1"/>
      </w:tblPr>
      <w:tblGrid>
        <w:gridCol w:w="1007"/>
        <w:gridCol w:w="1415"/>
        <w:gridCol w:w="3092"/>
        <w:gridCol w:w="3330"/>
      </w:tblGrid>
      <w:tr w:rsidR="00C55E6E" w:rsidRPr="00897C66" w14:paraId="10685D01" w14:textId="77777777" w:rsidTr="00C55E6E">
        <w:tc>
          <w:tcPr>
            <w:tcW w:w="1007" w:type="dxa"/>
            <w:shd w:val="clear" w:color="auto" w:fill="D9D9D9" w:themeFill="background1" w:themeFillShade="D9"/>
          </w:tcPr>
          <w:p w14:paraId="51DAAB66" w14:textId="77777777" w:rsidR="00C55E6E" w:rsidRPr="00897C66" w:rsidRDefault="00C55E6E" w:rsidP="004C7E9D">
            <w:pPr>
              <w:jc w:val="center"/>
              <w:rPr>
                <w:rFonts w:cstheme="minorHAnsi"/>
                <w:sz w:val="23"/>
                <w:szCs w:val="23"/>
                <w:lang w:val="en-GB"/>
              </w:rPr>
            </w:pPr>
            <w:r w:rsidRPr="00897C66">
              <w:rPr>
                <w:rFonts w:cstheme="minorHAnsi"/>
                <w:sz w:val="23"/>
                <w:szCs w:val="23"/>
                <w:lang w:val="en-GB"/>
              </w:rPr>
              <w:t>Version</w:t>
            </w:r>
          </w:p>
        </w:tc>
        <w:tc>
          <w:tcPr>
            <w:tcW w:w="1415" w:type="dxa"/>
            <w:shd w:val="clear" w:color="auto" w:fill="D9D9D9" w:themeFill="background1" w:themeFillShade="D9"/>
          </w:tcPr>
          <w:p w14:paraId="4CEE5394" w14:textId="77777777" w:rsidR="00C55E6E" w:rsidRPr="00897C66" w:rsidRDefault="00C55E6E" w:rsidP="004C7E9D">
            <w:pPr>
              <w:jc w:val="center"/>
              <w:rPr>
                <w:rFonts w:cstheme="minorHAnsi"/>
                <w:sz w:val="23"/>
                <w:szCs w:val="23"/>
                <w:lang w:val="en-GB"/>
              </w:rPr>
            </w:pPr>
            <w:r w:rsidRPr="00897C66">
              <w:rPr>
                <w:rFonts w:cstheme="minorHAnsi"/>
                <w:sz w:val="23"/>
                <w:szCs w:val="23"/>
                <w:lang w:val="en-GB"/>
              </w:rPr>
              <w:t>Date</w:t>
            </w:r>
          </w:p>
        </w:tc>
        <w:tc>
          <w:tcPr>
            <w:tcW w:w="3092" w:type="dxa"/>
            <w:shd w:val="clear" w:color="auto" w:fill="D9D9D9" w:themeFill="background1" w:themeFillShade="D9"/>
          </w:tcPr>
          <w:p w14:paraId="6E092157" w14:textId="77777777" w:rsidR="00C55E6E" w:rsidRPr="00897C66" w:rsidRDefault="00C55E6E" w:rsidP="004C7E9D">
            <w:pPr>
              <w:jc w:val="center"/>
              <w:rPr>
                <w:rFonts w:cstheme="minorHAnsi"/>
                <w:sz w:val="23"/>
                <w:szCs w:val="23"/>
                <w:lang w:val="en-GB"/>
              </w:rPr>
            </w:pPr>
            <w:r w:rsidRPr="00897C66">
              <w:rPr>
                <w:rFonts w:cstheme="minorHAnsi"/>
                <w:sz w:val="23"/>
                <w:szCs w:val="23"/>
                <w:lang w:val="en-GB"/>
              </w:rPr>
              <w:t>Revision Description</w:t>
            </w:r>
          </w:p>
        </w:tc>
        <w:tc>
          <w:tcPr>
            <w:tcW w:w="3330" w:type="dxa"/>
            <w:shd w:val="clear" w:color="auto" w:fill="D9D9D9" w:themeFill="background1" w:themeFillShade="D9"/>
          </w:tcPr>
          <w:p w14:paraId="6F50F8DE" w14:textId="77777777" w:rsidR="00C55E6E" w:rsidRPr="00897C66" w:rsidRDefault="00C55E6E" w:rsidP="004C7E9D">
            <w:pPr>
              <w:jc w:val="center"/>
              <w:rPr>
                <w:rFonts w:cstheme="minorHAnsi"/>
                <w:sz w:val="23"/>
                <w:szCs w:val="23"/>
                <w:lang w:val="en-GB"/>
              </w:rPr>
            </w:pPr>
            <w:r w:rsidRPr="00897C66">
              <w:rPr>
                <w:rFonts w:cstheme="minorHAnsi"/>
                <w:sz w:val="23"/>
                <w:szCs w:val="23"/>
                <w:lang w:val="en-GB"/>
              </w:rPr>
              <w:t>Partner responsible</w:t>
            </w:r>
          </w:p>
        </w:tc>
      </w:tr>
      <w:tr w:rsidR="00C26309" w:rsidRPr="00897C66" w14:paraId="3FC36002" w14:textId="77777777" w:rsidTr="00C55E6E">
        <w:tc>
          <w:tcPr>
            <w:tcW w:w="1007" w:type="dxa"/>
          </w:tcPr>
          <w:p w14:paraId="0EC4A8B0" w14:textId="77777777" w:rsidR="00C26309" w:rsidRPr="00897C66" w:rsidRDefault="00C26309" w:rsidP="00C26309">
            <w:pPr>
              <w:jc w:val="center"/>
              <w:rPr>
                <w:rFonts w:cstheme="minorHAnsi"/>
                <w:sz w:val="23"/>
                <w:szCs w:val="23"/>
                <w:lang w:val="en-GB"/>
              </w:rPr>
            </w:pPr>
            <w:r w:rsidRPr="00897C66">
              <w:rPr>
                <w:rFonts w:cstheme="minorHAnsi"/>
                <w:sz w:val="23"/>
                <w:szCs w:val="23"/>
                <w:lang w:val="en-GB"/>
              </w:rPr>
              <w:t>v.01</w:t>
            </w:r>
          </w:p>
        </w:tc>
        <w:tc>
          <w:tcPr>
            <w:tcW w:w="1415" w:type="dxa"/>
          </w:tcPr>
          <w:p w14:paraId="298819B1" w14:textId="2932020A" w:rsidR="00C26309" w:rsidRPr="00897C66" w:rsidRDefault="00C26309" w:rsidP="00C26309">
            <w:pPr>
              <w:jc w:val="center"/>
              <w:rPr>
                <w:rFonts w:cstheme="minorHAnsi"/>
                <w:sz w:val="23"/>
                <w:szCs w:val="23"/>
                <w:lang w:val="en-GB"/>
              </w:rPr>
            </w:pPr>
            <w:r>
              <w:rPr>
                <w:rFonts w:eastAsia="Calibri" w:cstheme="minorHAnsi"/>
                <w:color w:val="000000"/>
                <w:spacing w:val="1"/>
                <w:w w:val="101"/>
                <w:sz w:val="23"/>
                <w:szCs w:val="23"/>
                <w:lang w:val="en-GB"/>
              </w:rPr>
              <w:t>13/10</w:t>
            </w:r>
            <w:r w:rsidRPr="00897C66">
              <w:rPr>
                <w:rFonts w:eastAsia="Calibri" w:cstheme="minorHAnsi"/>
                <w:color w:val="000000"/>
                <w:spacing w:val="1"/>
                <w:w w:val="101"/>
                <w:sz w:val="23"/>
                <w:szCs w:val="23"/>
                <w:lang w:val="en-GB"/>
              </w:rPr>
              <w:t>/20</w:t>
            </w:r>
            <w:r>
              <w:rPr>
                <w:rFonts w:eastAsia="Calibri" w:cstheme="minorHAnsi"/>
                <w:color w:val="000000"/>
                <w:spacing w:val="1"/>
                <w:w w:val="101"/>
                <w:sz w:val="23"/>
                <w:szCs w:val="23"/>
                <w:lang w:val="en-GB"/>
              </w:rPr>
              <w:t>21</w:t>
            </w:r>
          </w:p>
        </w:tc>
        <w:tc>
          <w:tcPr>
            <w:tcW w:w="3092" w:type="dxa"/>
          </w:tcPr>
          <w:p w14:paraId="654E6627" w14:textId="0D3CF2F8" w:rsidR="00C26309" w:rsidRPr="00897C66" w:rsidRDefault="00C26309" w:rsidP="00C26309">
            <w:pPr>
              <w:rPr>
                <w:rFonts w:cstheme="minorHAnsi"/>
                <w:sz w:val="23"/>
                <w:szCs w:val="23"/>
                <w:lang w:val="en-GB"/>
              </w:rPr>
            </w:pPr>
            <w:r>
              <w:rPr>
                <w:rFonts w:cstheme="minorHAnsi"/>
                <w:sz w:val="23"/>
                <w:szCs w:val="23"/>
                <w:lang w:val="en-GB"/>
              </w:rPr>
              <w:t>Final version</w:t>
            </w:r>
          </w:p>
        </w:tc>
        <w:tc>
          <w:tcPr>
            <w:tcW w:w="3330" w:type="dxa"/>
          </w:tcPr>
          <w:p w14:paraId="0BB1D19E" w14:textId="3B984D5E" w:rsidR="00C26309" w:rsidRPr="00897C66" w:rsidRDefault="00C26309" w:rsidP="00C26309">
            <w:pPr>
              <w:rPr>
                <w:rFonts w:cstheme="minorHAnsi"/>
                <w:sz w:val="23"/>
                <w:szCs w:val="23"/>
                <w:lang w:val="en-GB"/>
              </w:rPr>
            </w:pPr>
            <w:r>
              <w:rPr>
                <w:rFonts w:cstheme="minorHAnsi"/>
                <w:sz w:val="23"/>
                <w:szCs w:val="23"/>
                <w:lang w:val="en-GB"/>
              </w:rPr>
              <w:t>Pakeza Drkenda</w:t>
            </w:r>
            <w:r w:rsidRPr="00897C66">
              <w:rPr>
                <w:rFonts w:cstheme="minorHAnsi"/>
                <w:sz w:val="23"/>
                <w:szCs w:val="23"/>
                <w:lang w:val="en-GB"/>
              </w:rPr>
              <w:t xml:space="preserve"> (UNSA)</w:t>
            </w:r>
          </w:p>
        </w:tc>
      </w:tr>
    </w:tbl>
    <w:p w14:paraId="7887828B" w14:textId="77777777" w:rsidR="00C55E6E" w:rsidRPr="00897C66" w:rsidRDefault="00C55E6E" w:rsidP="00C55E6E">
      <w:pPr>
        <w:jc w:val="center"/>
        <w:rPr>
          <w:rFonts w:cstheme="minorHAnsi"/>
          <w:sz w:val="23"/>
          <w:szCs w:val="23"/>
          <w:lang w:val="en-GB"/>
        </w:rPr>
      </w:pPr>
    </w:p>
    <w:p w14:paraId="01A7F6F3" w14:textId="77777777" w:rsidR="00C55E6E" w:rsidRPr="00897C66" w:rsidRDefault="00C55E6E">
      <w:pPr>
        <w:spacing w:after="200" w:line="276" w:lineRule="auto"/>
        <w:rPr>
          <w:rFonts w:cstheme="minorHAnsi"/>
          <w:sz w:val="23"/>
          <w:szCs w:val="23"/>
          <w:lang w:val="en-GB"/>
        </w:rPr>
      </w:pPr>
      <w:r w:rsidRPr="00897C66">
        <w:rPr>
          <w:rFonts w:cstheme="minorHAnsi"/>
          <w:sz w:val="23"/>
          <w:szCs w:val="23"/>
          <w:lang w:val="en-GB"/>
        </w:rPr>
        <w:br w:type="page"/>
      </w:r>
    </w:p>
    <w:p w14:paraId="23B983D9" w14:textId="77777777" w:rsidR="0052595E" w:rsidRPr="00897C66" w:rsidRDefault="00AA1CC3" w:rsidP="0052595E">
      <w:pPr>
        <w:pStyle w:val="Heading1"/>
        <w:rPr>
          <w:lang w:val="en-GB"/>
        </w:rPr>
      </w:pPr>
      <w:bookmarkStart w:id="4" w:name="_Toc508871503"/>
      <w:bookmarkEnd w:id="2"/>
      <w:r>
        <w:rPr>
          <w:lang w:val="en-GB"/>
        </w:rPr>
        <w:lastRenderedPageBreak/>
        <w:t>Executive summa</w:t>
      </w:r>
      <w:r w:rsidR="00CF7CD0" w:rsidRPr="00897C66">
        <w:rPr>
          <w:lang w:val="en-GB"/>
        </w:rPr>
        <w:t>ry</w:t>
      </w:r>
      <w:bookmarkEnd w:id="4"/>
    </w:p>
    <w:p w14:paraId="1F03DED2" w14:textId="77777777" w:rsidR="0052595E" w:rsidRPr="00897C66" w:rsidRDefault="0052595E" w:rsidP="0052595E">
      <w:pPr>
        <w:rPr>
          <w:lang w:val="en-GB"/>
        </w:rPr>
      </w:pPr>
    </w:p>
    <w:p w14:paraId="4F82D02F" w14:textId="1EC8FE63" w:rsidR="00204A94" w:rsidRPr="00204A94" w:rsidRDefault="0052595E" w:rsidP="00204A94">
      <w:pPr>
        <w:rPr>
          <w:rFonts w:cstheme="minorHAnsi"/>
          <w:lang w:val="en-GB"/>
        </w:rPr>
      </w:pPr>
      <w:r w:rsidRPr="00897C66">
        <w:rPr>
          <w:rFonts w:cstheme="minorHAnsi"/>
          <w:lang w:val="en-GB"/>
        </w:rPr>
        <w:t xml:space="preserve">This delivery outlines the dissemination plan to be adopted by the Erasmus+ Project </w:t>
      </w:r>
      <w:r w:rsidR="00253C5D" w:rsidRPr="00897C66">
        <w:rPr>
          <w:rFonts w:cstheme="minorHAnsi"/>
          <w:lang w:val="en-GB"/>
        </w:rPr>
        <w:t>BUGI</w:t>
      </w:r>
      <w:r w:rsidRPr="00897C66">
        <w:rPr>
          <w:rFonts w:cstheme="minorHAnsi"/>
          <w:lang w:val="en-GB"/>
        </w:rPr>
        <w:t xml:space="preserve"> as a guideline for </w:t>
      </w:r>
      <w:r w:rsidR="00745D79" w:rsidRPr="00897C66">
        <w:rPr>
          <w:rFonts w:cstheme="minorHAnsi"/>
          <w:lang w:val="en-GB"/>
        </w:rPr>
        <w:t>organizing</w:t>
      </w:r>
      <w:r w:rsidRPr="00897C66">
        <w:rPr>
          <w:rFonts w:cstheme="minorHAnsi"/>
          <w:lang w:val="en-GB"/>
        </w:rPr>
        <w:t xml:space="preserve"> and implementing the dissemination activities as provided in the descriptio</w:t>
      </w:r>
      <w:r w:rsidR="00253C5D" w:rsidRPr="00897C66">
        <w:rPr>
          <w:rFonts w:cstheme="minorHAnsi"/>
          <w:lang w:val="en-GB"/>
        </w:rPr>
        <w:t>n of the project work</w:t>
      </w:r>
      <w:r w:rsidR="00745D79" w:rsidRPr="00897C66">
        <w:rPr>
          <w:rFonts w:cstheme="minorHAnsi"/>
          <w:lang w:val="en-GB"/>
        </w:rPr>
        <w:t xml:space="preserve"> </w:t>
      </w:r>
      <w:r w:rsidR="00AA1CC3">
        <w:rPr>
          <w:rFonts w:cstheme="minorHAnsi"/>
          <w:lang w:val="en-GB"/>
        </w:rPr>
        <w:t xml:space="preserve">package </w:t>
      </w:r>
      <w:r w:rsidR="00253C5D" w:rsidRPr="00897C66">
        <w:rPr>
          <w:rFonts w:cstheme="minorHAnsi"/>
          <w:lang w:val="en-GB"/>
        </w:rPr>
        <w:t>5</w:t>
      </w:r>
      <w:r w:rsidRPr="00897C66">
        <w:rPr>
          <w:rFonts w:cstheme="minorHAnsi"/>
          <w:lang w:val="en-GB"/>
        </w:rPr>
        <w:t xml:space="preserve">. Its objective is to underline the activities designed to raise the awareness of specific </w:t>
      </w:r>
      <w:r w:rsidR="00AA1CC3">
        <w:rPr>
          <w:rFonts w:cstheme="minorHAnsi"/>
          <w:lang w:val="en-GB"/>
        </w:rPr>
        <w:t>and</w:t>
      </w:r>
      <w:r w:rsidRPr="00897C66">
        <w:rPr>
          <w:rFonts w:cstheme="minorHAnsi"/>
          <w:lang w:val="en-GB"/>
        </w:rPr>
        <w:t xml:space="preserve"> general audience to the results and impact of the </w:t>
      </w:r>
      <w:r w:rsidR="00253C5D" w:rsidRPr="00897C66">
        <w:rPr>
          <w:rFonts w:cstheme="minorHAnsi"/>
          <w:lang w:val="en-GB"/>
        </w:rPr>
        <w:t>BUGI</w:t>
      </w:r>
      <w:r w:rsidRPr="00897C66">
        <w:rPr>
          <w:rFonts w:cstheme="minorHAnsi"/>
          <w:lang w:val="en-GB"/>
        </w:rPr>
        <w:t xml:space="preserve"> project as an EU funded project. The document covers the written and visual identity of the project, </w:t>
      </w:r>
      <w:r w:rsidR="007A3D04" w:rsidRPr="00897C66">
        <w:rPr>
          <w:rFonts w:cstheme="minorHAnsi"/>
          <w:lang w:val="en-GB"/>
        </w:rPr>
        <w:t xml:space="preserve">and </w:t>
      </w:r>
      <w:r w:rsidRPr="00897C66">
        <w:rPr>
          <w:rFonts w:cstheme="minorHAnsi"/>
          <w:lang w:val="en-GB"/>
        </w:rPr>
        <w:t xml:space="preserve">offers an overview of the tools designed to develop sound dissemination activities. The Dissemination plan is elaborated in conformity with the </w:t>
      </w:r>
      <w:r w:rsidR="00253C5D" w:rsidRPr="00897C66">
        <w:rPr>
          <w:rFonts w:cstheme="minorHAnsi"/>
          <w:lang w:val="en-GB"/>
        </w:rPr>
        <w:t>BUGI</w:t>
      </w:r>
      <w:r w:rsidRPr="00897C66">
        <w:rPr>
          <w:rFonts w:cstheme="minorHAnsi"/>
          <w:lang w:val="en-GB"/>
        </w:rPr>
        <w:t xml:space="preserve"> project provisions and taking into consideration the Communication and Visibility Manual for European Union External Actions elaborated by the European Commission.</w:t>
      </w:r>
    </w:p>
    <w:p w14:paraId="6379806A" w14:textId="3BDE056C" w:rsidR="00745D79" w:rsidRPr="00897C66" w:rsidRDefault="00745D79">
      <w:pPr>
        <w:spacing w:after="200" w:line="276" w:lineRule="auto"/>
        <w:rPr>
          <w:lang w:val="en-GB"/>
        </w:rPr>
      </w:pPr>
      <w:r w:rsidRPr="00897C66">
        <w:rPr>
          <w:lang w:val="en-GB"/>
        </w:rPr>
        <w:br w:type="page"/>
      </w:r>
    </w:p>
    <w:p w14:paraId="4740585F" w14:textId="77777777" w:rsidR="0052595E" w:rsidRPr="00897C66" w:rsidRDefault="00745D79" w:rsidP="00745D79">
      <w:pPr>
        <w:pStyle w:val="Heading1"/>
        <w:jc w:val="left"/>
        <w:rPr>
          <w:sz w:val="44"/>
          <w:szCs w:val="44"/>
          <w:lang w:val="en-GB"/>
        </w:rPr>
      </w:pPr>
      <w:bookmarkStart w:id="5" w:name="_Toc508871504"/>
      <w:r w:rsidRPr="00897C66">
        <w:rPr>
          <w:sz w:val="44"/>
          <w:szCs w:val="44"/>
          <w:lang w:val="en-GB"/>
        </w:rPr>
        <w:lastRenderedPageBreak/>
        <w:t>INTRODUCTION</w:t>
      </w:r>
      <w:bookmarkEnd w:id="5"/>
    </w:p>
    <w:p w14:paraId="0A8B03A4" w14:textId="77777777" w:rsidR="0052595E" w:rsidRPr="00897C66" w:rsidRDefault="0052595E" w:rsidP="0052595E">
      <w:pPr>
        <w:rPr>
          <w:lang w:val="en-GB"/>
        </w:rPr>
      </w:pPr>
    </w:p>
    <w:p w14:paraId="121756DD" w14:textId="77777777" w:rsidR="007E0E01" w:rsidRPr="00897C66" w:rsidRDefault="007E0E01" w:rsidP="0052595E">
      <w:pPr>
        <w:rPr>
          <w:lang w:val="en-GB"/>
        </w:rPr>
      </w:pPr>
    </w:p>
    <w:p w14:paraId="246C1D2D" w14:textId="77777777" w:rsidR="00253C5D" w:rsidRPr="00897C66" w:rsidRDefault="00745D79" w:rsidP="007E0E01">
      <w:pPr>
        <w:pStyle w:val="Heading2"/>
        <w:spacing w:before="0"/>
        <w:rPr>
          <w:lang w:val="en-GB"/>
        </w:rPr>
      </w:pPr>
      <w:bookmarkStart w:id="6" w:name="_Toc508871505"/>
      <w:bookmarkStart w:id="7" w:name="_Toc441186913"/>
      <w:r w:rsidRPr="00897C66">
        <w:rPr>
          <w:lang w:val="en-GB"/>
        </w:rPr>
        <w:t>Short background on the project</w:t>
      </w:r>
      <w:bookmarkEnd w:id="6"/>
      <w:r w:rsidRPr="00897C66">
        <w:rPr>
          <w:lang w:val="en-GB"/>
        </w:rPr>
        <w:t xml:space="preserve"> </w:t>
      </w:r>
    </w:p>
    <w:p w14:paraId="62A8065C" w14:textId="77777777" w:rsidR="00745D79" w:rsidRPr="00897C66" w:rsidRDefault="00745D79" w:rsidP="00745D79">
      <w:pPr>
        <w:rPr>
          <w:rFonts w:cstheme="minorHAnsi"/>
          <w:szCs w:val="24"/>
          <w:lang w:val="en-GB"/>
        </w:rPr>
      </w:pPr>
    </w:p>
    <w:p w14:paraId="6308EE68" w14:textId="77777777" w:rsidR="007E0E01" w:rsidRPr="00897C66" w:rsidRDefault="007E0E01" w:rsidP="00745D79">
      <w:pPr>
        <w:rPr>
          <w:rFonts w:cstheme="minorHAnsi"/>
          <w:szCs w:val="24"/>
          <w:lang w:val="en-GB"/>
        </w:rPr>
      </w:pPr>
    </w:p>
    <w:p w14:paraId="68AEF6B4" w14:textId="77777777" w:rsidR="00745D79" w:rsidRPr="00897C66" w:rsidRDefault="00745D79" w:rsidP="00745D79">
      <w:pPr>
        <w:rPr>
          <w:rFonts w:cstheme="minorHAnsi"/>
          <w:szCs w:val="24"/>
          <w:lang w:val="en-GB"/>
        </w:rPr>
      </w:pPr>
      <w:r w:rsidRPr="00897C66">
        <w:rPr>
          <w:rFonts w:cstheme="minorHAnsi"/>
          <w:szCs w:val="24"/>
          <w:lang w:val="en-GB"/>
        </w:rPr>
        <w:t>Western Balkans Urban Agriculture Initiatives-BUGI (</w:t>
      </w:r>
      <w:r w:rsidRPr="00897C66">
        <w:rPr>
          <w:rFonts w:cstheme="minorHAnsi"/>
          <w:bCs/>
          <w:lang w:val="en-GB"/>
        </w:rPr>
        <w:t>586304-EPP-1-2017-1-BA-EPPKA2-CBHE-JP)</w:t>
      </w:r>
      <w:r w:rsidRPr="00897C66">
        <w:rPr>
          <w:rFonts w:cstheme="minorHAnsi"/>
          <w:b/>
          <w:bCs/>
          <w:lang w:val="en-GB"/>
        </w:rPr>
        <w:t xml:space="preserve"> </w:t>
      </w:r>
      <w:r w:rsidRPr="00897C66">
        <w:rPr>
          <w:rFonts w:cstheme="minorHAnsi"/>
          <w:szCs w:val="24"/>
          <w:lang w:val="en-GB"/>
        </w:rPr>
        <w:t xml:space="preserve">is an ERASMUS+ Capacity Building project in the field of Higher Education, funded by the European Commission in 2017 and running until </w:t>
      </w:r>
      <w:r w:rsidR="00C55E6E" w:rsidRPr="00897C66">
        <w:rPr>
          <w:rFonts w:cstheme="minorHAnsi"/>
          <w:szCs w:val="24"/>
          <w:lang w:val="en-GB"/>
        </w:rPr>
        <w:t>14.10.</w:t>
      </w:r>
      <w:r w:rsidRPr="00897C66">
        <w:rPr>
          <w:rFonts w:cstheme="minorHAnsi"/>
          <w:szCs w:val="24"/>
          <w:lang w:val="en-GB"/>
        </w:rPr>
        <w:t xml:space="preserve">2020. The project aims to develop new Urban Agriculture master study curriculum and </w:t>
      </w:r>
      <w:r w:rsidR="00167D98">
        <w:rPr>
          <w:rFonts w:cstheme="minorHAnsi"/>
          <w:szCs w:val="24"/>
          <w:lang w:val="en-GB"/>
        </w:rPr>
        <w:t>Lifelong learning (LLL)</w:t>
      </w:r>
      <w:r w:rsidRPr="00897C66">
        <w:rPr>
          <w:rFonts w:cstheme="minorHAnsi"/>
          <w:szCs w:val="24"/>
          <w:lang w:val="en-GB"/>
        </w:rPr>
        <w:t xml:space="preserve"> program in 3 Western Balkans </w:t>
      </w:r>
      <w:r w:rsidR="00167D98">
        <w:rPr>
          <w:rFonts w:cstheme="minorHAnsi"/>
          <w:szCs w:val="24"/>
          <w:lang w:val="en-GB"/>
        </w:rPr>
        <w:t xml:space="preserve">(WB) </w:t>
      </w:r>
      <w:r w:rsidR="00AA1CC3">
        <w:rPr>
          <w:rFonts w:cstheme="minorHAnsi"/>
          <w:szCs w:val="24"/>
          <w:lang w:val="en-GB"/>
        </w:rPr>
        <w:t>countries:</w:t>
      </w:r>
      <w:r w:rsidR="00AA1CC3" w:rsidRPr="00AA1CC3">
        <w:rPr>
          <w:rFonts w:ascii="Calibri" w:hAnsi="Calibri" w:cstheme="minorHAnsi"/>
          <w:color w:val="000000"/>
          <w:szCs w:val="24"/>
          <w:lang w:val="en-GB"/>
        </w:rPr>
        <w:t xml:space="preserve"> </w:t>
      </w:r>
      <w:r w:rsidR="00AA1CC3" w:rsidRPr="00AA1CC3">
        <w:rPr>
          <w:rFonts w:cstheme="minorHAnsi"/>
          <w:szCs w:val="24"/>
          <w:lang w:val="en-GB"/>
        </w:rPr>
        <w:t>Bosnia and Herzegovina, Montenegro and Kosovo</w:t>
      </w:r>
      <w:r w:rsidR="00AA1CC3">
        <w:rPr>
          <w:rFonts w:cstheme="minorHAnsi"/>
          <w:szCs w:val="24"/>
          <w:lang w:val="en-GB"/>
        </w:rPr>
        <w:t>.</w:t>
      </w:r>
      <w:r w:rsidRPr="00897C66">
        <w:rPr>
          <w:rFonts w:cstheme="minorHAnsi"/>
          <w:szCs w:val="24"/>
          <w:lang w:val="en-GB"/>
        </w:rPr>
        <w:t xml:space="preserve"> </w:t>
      </w:r>
    </w:p>
    <w:p w14:paraId="1B3B38F3" w14:textId="77777777" w:rsidR="00745D79" w:rsidRPr="00897C66" w:rsidRDefault="00745D79" w:rsidP="00745D79">
      <w:pPr>
        <w:rPr>
          <w:rFonts w:cstheme="minorHAnsi"/>
          <w:szCs w:val="24"/>
          <w:lang w:val="en-GB"/>
        </w:rPr>
      </w:pPr>
    </w:p>
    <w:p w14:paraId="4A0488C9" w14:textId="77777777" w:rsidR="00745D79" w:rsidRPr="00897C66" w:rsidRDefault="00745D79" w:rsidP="00745D79">
      <w:pPr>
        <w:rPr>
          <w:rFonts w:cstheme="minorHAnsi"/>
          <w:szCs w:val="24"/>
          <w:lang w:val="en-GB"/>
        </w:rPr>
      </w:pPr>
      <w:r w:rsidRPr="00897C66">
        <w:rPr>
          <w:rFonts w:cstheme="minorHAnsi"/>
          <w:szCs w:val="24"/>
          <w:lang w:val="en-GB"/>
        </w:rPr>
        <w:t xml:space="preserve">The new curriculum will be competence-based and interdisciplinary and will be built taking into consideration national strategies as well as farmers and entrepreneurial sector needs; it will foster </w:t>
      </w:r>
      <w:r w:rsidR="00167D98">
        <w:rPr>
          <w:rFonts w:cstheme="minorHAnsi"/>
          <w:szCs w:val="24"/>
          <w:lang w:val="en-GB"/>
        </w:rPr>
        <w:t>higher education institutions (</w:t>
      </w:r>
      <w:r w:rsidRPr="00897C66">
        <w:rPr>
          <w:rFonts w:cstheme="minorHAnsi"/>
          <w:szCs w:val="24"/>
          <w:lang w:val="en-GB"/>
        </w:rPr>
        <w:t>HEIs</w:t>
      </w:r>
      <w:r w:rsidR="00167D98">
        <w:rPr>
          <w:rFonts w:cstheme="minorHAnsi"/>
          <w:szCs w:val="24"/>
          <w:lang w:val="en-GB"/>
        </w:rPr>
        <w:t>)</w:t>
      </w:r>
      <w:r w:rsidRPr="00897C66">
        <w:rPr>
          <w:rFonts w:cstheme="minorHAnsi"/>
          <w:szCs w:val="24"/>
          <w:lang w:val="en-GB"/>
        </w:rPr>
        <w:t xml:space="preserve"> internationalization, provide learning flexibility and mobility and promote transfer of knowledge, skills and technologies among partner universities.</w:t>
      </w:r>
    </w:p>
    <w:p w14:paraId="2B005DF0" w14:textId="77777777" w:rsidR="00745D79" w:rsidRPr="00897C66" w:rsidRDefault="00745D79" w:rsidP="00745D79">
      <w:pPr>
        <w:rPr>
          <w:rFonts w:cstheme="minorHAnsi"/>
          <w:szCs w:val="24"/>
          <w:lang w:val="en-GB"/>
        </w:rPr>
      </w:pPr>
    </w:p>
    <w:p w14:paraId="48208EA3" w14:textId="77777777" w:rsidR="00C55E6E" w:rsidRDefault="00897C66" w:rsidP="00745D79">
      <w:pPr>
        <w:rPr>
          <w:rFonts w:cstheme="minorHAnsi"/>
          <w:szCs w:val="24"/>
          <w:lang w:val="en-GB"/>
        </w:rPr>
      </w:pPr>
      <w:r>
        <w:rPr>
          <w:rFonts w:cstheme="minorHAnsi"/>
          <w:szCs w:val="24"/>
          <w:lang w:val="en-GB"/>
        </w:rPr>
        <w:t>The o</w:t>
      </w:r>
      <w:r w:rsidR="00745D79" w:rsidRPr="00897C66">
        <w:rPr>
          <w:rFonts w:cstheme="minorHAnsi"/>
          <w:szCs w:val="24"/>
          <w:lang w:val="en-GB"/>
        </w:rPr>
        <w:t xml:space="preserve">verall aim of the project is to increase capacities, sustainability, visibility and attractiveness of Western Balkans HEIs diversifying employment opportunities and social inclusiveness. </w:t>
      </w:r>
      <w:r w:rsidR="00AA1CC3">
        <w:rPr>
          <w:rFonts w:cstheme="minorHAnsi"/>
          <w:szCs w:val="24"/>
          <w:lang w:val="en-GB"/>
        </w:rPr>
        <w:t>The p</w:t>
      </w:r>
      <w:r w:rsidR="00745D79" w:rsidRPr="00897C66">
        <w:rPr>
          <w:rFonts w:cstheme="minorHAnsi"/>
          <w:szCs w:val="24"/>
          <w:lang w:val="en-GB"/>
        </w:rPr>
        <w:t xml:space="preserve">roject will thus contribute to students/trainees employability, develop new networks and </w:t>
      </w:r>
      <w:r>
        <w:rPr>
          <w:rFonts w:cstheme="minorHAnsi"/>
          <w:szCs w:val="24"/>
          <w:lang w:val="en-GB"/>
        </w:rPr>
        <w:t xml:space="preserve">contribute to development of </w:t>
      </w:r>
      <w:r w:rsidR="00745D79" w:rsidRPr="00897C66">
        <w:rPr>
          <w:rFonts w:cstheme="minorHAnsi"/>
          <w:szCs w:val="24"/>
          <w:lang w:val="en-GB"/>
        </w:rPr>
        <w:t xml:space="preserve">alternative food supply chains for farmers and conduct campaigns targeting important stakeholders. Project outcomes will </w:t>
      </w:r>
      <w:r>
        <w:rPr>
          <w:rFonts w:cstheme="minorHAnsi"/>
          <w:szCs w:val="24"/>
          <w:lang w:val="en-GB"/>
        </w:rPr>
        <w:t xml:space="preserve">promote </w:t>
      </w:r>
      <w:r w:rsidR="00745D79" w:rsidRPr="00897C66">
        <w:rPr>
          <w:rFonts w:cstheme="minorHAnsi"/>
          <w:szCs w:val="24"/>
          <w:lang w:val="en-GB"/>
        </w:rPr>
        <w:t>enhance</w:t>
      </w:r>
      <w:r>
        <w:rPr>
          <w:rFonts w:cstheme="minorHAnsi"/>
          <w:szCs w:val="24"/>
          <w:lang w:val="en-GB"/>
        </w:rPr>
        <w:t>ment of</w:t>
      </w:r>
      <w:r w:rsidR="00745D79" w:rsidRPr="00897C66">
        <w:rPr>
          <w:rFonts w:cstheme="minorHAnsi"/>
          <w:szCs w:val="24"/>
          <w:lang w:val="en-GB"/>
        </w:rPr>
        <w:t xml:space="preserve"> urban sustainability and green economy development in WB countries </w:t>
      </w:r>
      <w:r w:rsidR="00AA1CC3" w:rsidRPr="00AA1CC3">
        <w:rPr>
          <w:rFonts w:cstheme="minorHAnsi"/>
          <w:szCs w:val="24"/>
          <w:lang w:val="en-GB"/>
        </w:rPr>
        <w:t>also focusing on the entrepreneurial sector.</w:t>
      </w:r>
    </w:p>
    <w:p w14:paraId="240CE3E0" w14:textId="77777777" w:rsidR="00AA1CC3" w:rsidRPr="00897C66" w:rsidRDefault="00AA1CC3" w:rsidP="00745D79">
      <w:pPr>
        <w:rPr>
          <w:rFonts w:cstheme="minorHAnsi"/>
          <w:szCs w:val="24"/>
          <w:lang w:val="en-GB"/>
        </w:rPr>
      </w:pPr>
    </w:p>
    <w:p w14:paraId="1D8EC7FE" w14:textId="77777777" w:rsidR="0052595E" w:rsidRPr="00897C66" w:rsidRDefault="0052595E" w:rsidP="00C55E6E">
      <w:pPr>
        <w:pStyle w:val="Heading2"/>
        <w:spacing w:before="0"/>
        <w:rPr>
          <w:lang w:val="en-GB"/>
        </w:rPr>
      </w:pPr>
      <w:bookmarkStart w:id="8" w:name="_Toc508871506"/>
      <w:r w:rsidRPr="00897C66">
        <w:rPr>
          <w:lang w:val="en-GB"/>
        </w:rPr>
        <w:t>Project Consortium</w:t>
      </w:r>
      <w:bookmarkEnd w:id="8"/>
      <w:r w:rsidRPr="00897C66">
        <w:rPr>
          <w:lang w:val="en-GB"/>
        </w:rPr>
        <w:t xml:space="preserve"> </w:t>
      </w:r>
      <w:bookmarkEnd w:id="7"/>
    </w:p>
    <w:p w14:paraId="099B16EC" w14:textId="77777777" w:rsidR="00C55E6E" w:rsidRPr="00897C66" w:rsidRDefault="00C55E6E" w:rsidP="0052595E">
      <w:pPr>
        <w:rPr>
          <w:lang w:val="en-GB"/>
        </w:rPr>
      </w:pPr>
    </w:p>
    <w:p w14:paraId="1DCAFF54" w14:textId="77777777" w:rsidR="00253C5D" w:rsidRPr="00897C66" w:rsidRDefault="0052595E" w:rsidP="00C55E6E">
      <w:pPr>
        <w:rPr>
          <w:rFonts w:cstheme="minorHAnsi"/>
          <w:szCs w:val="24"/>
          <w:lang w:val="en-GB"/>
        </w:rPr>
      </w:pPr>
      <w:r w:rsidRPr="00897C66">
        <w:rPr>
          <w:rFonts w:cstheme="minorHAnsi"/>
          <w:szCs w:val="24"/>
          <w:lang w:val="en-GB"/>
        </w:rPr>
        <w:t xml:space="preserve">The </w:t>
      </w:r>
      <w:r w:rsidR="00253C5D" w:rsidRPr="00897C66">
        <w:rPr>
          <w:rFonts w:cstheme="minorHAnsi"/>
          <w:szCs w:val="24"/>
          <w:lang w:val="en-GB"/>
        </w:rPr>
        <w:t>BUGI</w:t>
      </w:r>
      <w:r w:rsidRPr="00897C66">
        <w:rPr>
          <w:rFonts w:cstheme="minorHAnsi"/>
          <w:szCs w:val="24"/>
          <w:lang w:val="en-GB"/>
        </w:rPr>
        <w:t xml:space="preserve"> project is composed of </w:t>
      </w:r>
      <w:r w:rsidR="00253C5D" w:rsidRPr="00897C66">
        <w:rPr>
          <w:rFonts w:cstheme="minorHAnsi"/>
          <w:szCs w:val="24"/>
          <w:lang w:val="en-GB"/>
        </w:rPr>
        <w:t>8</w:t>
      </w:r>
      <w:r w:rsidRPr="00897C66">
        <w:rPr>
          <w:rFonts w:cstheme="minorHAnsi"/>
          <w:szCs w:val="24"/>
          <w:lang w:val="en-GB"/>
        </w:rPr>
        <w:t xml:space="preserve"> partners representing 3 EU member states (</w:t>
      </w:r>
      <w:r w:rsidR="00253C5D" w:rsidRPr="00897C66">
        <w:rPr>
          <w:rFonts w:cstheme="minorHAnsi"/>
          <w:szCs w:val="24"/>
          <w:lang w:val="en-GB"/>
        </w:rPr>
        <w:t>Slovenia</w:t>
      </w:r>
      <w:r w:rsidRPr="00897C66">
        <w:rPr>
          <w:rFonts w:cstheme="minorHAnsi"/>
          <w:szCs w:val="24"/>
          <w:lang w:val="en-GB"/>
        </w:rPr>
        <w:t xml:space="preserve">, </w:t>
      </w:r>
      <w:r w:rsidR="00253C5D" w:rsidRPr="00897C66">
        <w:rPr>
          <w:rFonts w:cstheme="minorHAnsi"/>
          <w:szCs w:val="24"/>
          <w:lang w:val="en-GB"/>
        </w:rPr>
        <w:t>Italy</w:t>
      </w:r>
      <w:r w:rsidRPr="00897C66">
        <w:rPr>
          <w:rFonts w:cstheme="minorHAnsi"/>
          <w:szCs w:val="24"/>
          <w:lang w:val="en-GB"/>
        </w:rPr>
        <w:t xml:space="preserve"> and </w:t>
      </w:r>
      <w:r w:rsidR="00253C5D" w:rsidRPr="00897C66">
        <w:rPr>
          <w:rFonts w:cstheme="minorHAnsi"/>
          <w:szCs w:val="24"/>
          <w:lang w:val="en-GB"/>
        </w:rPr>
        <w:t>Germany) and 3 Western Balkans states (Bosnia and Herzegovina, Montenegro and Kosovo).</w:t>
      </w:r>
    </w:p>
    <w:p w14:paraId="0FB1F7B6" w14:textId="77777777" w:rsidR="0052595E" w:rsidRPr="00897C66" w:rsidRDefault="0052595E" w:rsidP="0052595E">
      <w:pPr>
        <w:rPr>
          <w:rFonts w:cstheme="minorHAnsi"/>
          <w:sz w:val="23"/>
          <w:szCs w:val="23"/>
          <w:lang w:val="en-GB"/>
        </w:rPr>
      </w:pPr>
    </w:p>
    <w:p w14:paraId="3978AB74" w14:textId="77777777" w:rsidR="007E0E01" w:rsidRPr="00897C66" w:rsidRDefault="007E0E01" w:rsidP="0052595E">
      <w:pPr>
        <w:rPr>
          <w:rFonts w:cstheme="minorHAnsi"/>
          <w:sz w:val="20"/>
          <w:szCs w:val="20"/>
          <w:lang w:val="en-GB"/>
        </w:rPr>
      </w:pPr>
    </w:p>
    <w:p w14:paraId="65564CAB" w14:textId="77777777" w:rsidR="007E0E01" w:rsidRPr="00897C66" w:rsidRDefault="007E0E01" w:rsidP="0052595E">
      <w:pPr>
        <w:rPr>
          <w:rFonts w:cstheme="minorHAnsi"/>
          <w:sz w:val="20"/>
          <w:szCs w:val="20"/>
          <w:lang w:val="en-GB"/>
        </w:rPr>
      </w:pPr>
    </w:p>
    <w:p w14:paraId="3AC8198F" w14:textId="77777777" w:rsidR="007E0E01" w:rsidRPr="00897C66" w:rsidRDefault="007E0E01" w:rsidP="0052595E">
      <w:pPr>
        <w:rPr>
          <w:rFonts w:cstheme="minorHAnsi"/>
          <w:sz w:val="20"/>
          <w:szCs w:val="20"/>
          <w:lang w:val="en-GB"/>
        </w:rPr>
      </w:pPr>
    </w:p>
    <w:p w14:paraId="298949D5" w14:textId="77777777" w:rsidR="007E0E01" w:rsidRPr="00897C66" w:rsidRDefault="007E0E01" w:rsidP="0052595E">
      <w:pPr>
        <w:rPr>
          <w:rFonts w:cstheme="minorHAnsi"/>
          <w:sz w:val="20"/>
          <w:szCs w:val="20"/>
          <w:lang w:val="en-GB"/>
        </w:rPr>
      </w:pPr>
    </w:p>
    <w:p w14:paraId="12E243C7" w14:textId="77777777" w:rsidR="004304B7" w:rsidRPr="00897C66" w:rsidRDefault="004304B7" w:rsidP="0052595E">
      <w:pPr>
        <w:rPr>
          <w:rFonts w:cstheme="minorHAnsi"/>
          <w:sz w:val="20"/>
          <w:szCs w:val="20"/>
          <w:lang w:val="en-GB"/>
        </w:rPr>
      </w:pPr>
    </w:p>
    <w:p w14:paraId="0D4EE324" w14:textId="77777777" w:rsidR="004304B7" w:rsidRPr="00897C66" w:rsidRDefault="004304B7" w:rsidP="0052595E">
      <w:pPr>
        <w:rPr>
          <w:rFonts w:cstheme="minorHAnsi"/>
          <w:sz w:val="20"/>
          <w:szCs w:val="20"/>
          <w:lang w:val="en-GB"/>
        </w:rPr>
      </w:pPr>
    </w:p>
    <w:p w14:paraId="266C983F" w14:textId="77777777" w:rsidR="007E0E01" w:rsidRPr="00897C66" w:rsidRDefault="007E0E01" w:rsidP="0052595E">
      <w:pPr>
        <w:rPr>
          <w:rFonts w:cstheme="minorHAnsi"/>
          <w:sz w:val="20"/>
          <w:szCs w:val="20"/>
          <w:lang w:val="en-GB"/>
        </w:rPr>
      </w:pPr>
    </w:p>
    <w:p w14:paraId="2F197D42" w14:textId="77777777" w:rsidR="007E0E01" w:rsidRPr="00897C66" w:rsidRDefault="007E0E01" w:rsidP="0052595E">
      <w:pPr>
        <w:rPr>
          <w:rFonts w:cstheme="minorHAnsi"/>
          <w:sz w:val="20"/>
          <w:szCs w:val="20"/>
          <w:lang w:val="en-GB"/>
        </w:rPr>
      </w:pPr>
    </w:p>
    <w:p w14:paraId="7FE714AE" w14:textId="77777777" w:rsidR="007E0E01" w:rsidRPr="00897C66" w:rsidRDefault="007E0E01" w:rsidP="0052595E">
      <w:pPr>
        <w:rPr>
          <w:rFonts w:cstheme="minorHAnsi"/>
          <w:sz w:val="20"/>
          <w:szCs w:val="20"/>
          <w:lang w:val="en-GB"/>
        </w:rPr>
      </w:pPr>
    </w:p>
    <w:p w14:paraId="5F1150E5" w14:textId="77777777" w:rsidR="007E0E01" w:rsidRPr="00897C66" w:rsidRDefault="007E0E01" w:rsidP="0052595E">
      <w:pPr>
        <w:rPr>
          <w:rFonts w:cstheme="minorHAnsi"/>
          <w:sz w:val="20"/>
          <w:szCs w:val="20"/>
          <w:lang w:val="en-GB"/>
        </w:rPr>
      </w:pPr>
    </w:p>
    <w:p w14:paraId="36593A6F" w14:textId="77777777" w:rsidR="007E0E01" w:rsidRPr="00897C66" w:rsidRDefault="007E0E01" w:rsidP="0052595E">
      <w:pPr>
        <w:rPr>
          <w:rFonts w:cstheme="minorHAnsi"/>
          <w:sz w:val="20"/>
          <w:szCs w:val="20"/>
          <w:lang w:val="en-GB"/>
        </w:rPr>
      </w:pPr>
    </w:p>
    <w:p w14:paraId="1823749E" w14:textId="77777777" w:rsidR="0052595E" w:rsidRPr="00897C66" w:rsidRDefault="0052595E" w:rsidP="0052595E">
      <w:pPr>
        <w:rPr>
          <w:rFonts w:cstheme="minorHAnsi"/>
          <w:szCs w:val="24"/>
          <w:lang w:val="en-GB"/>
        </w:rPr>
      </w:pPr>
      <w:r w:rsidRPr="00897C66">
        <w:rPr>
          <w:rFonts w:cstheme="minorHAnsi"/>
          <w:szCs w:val="24"/>
          <w:lang w:val="en-GB"/>
        </w:rPr>
        <w:lastRenderedPageBreak/>
        <w:t xml:space="preserve">Table 1. </w:t>
      </w:r>
      <w:r w:rsidR="00745D79" w:rsidRPr="00897C66">
        <w:rPr>
          <w:rFonts w:cstheme="minorHAnsi"/>
          <w:szCs w:val="24"/>
          <w:lang w:val="en-GB"/>
        </w:rPr>
        <w:t>BUGI consortium</w:t>
      </w:r>
      <w:r w:rsidRPr="00897C66">
        <w:rPr>
          <w:rFonts w:cstheme="minorHAnsi"/>
          <w:szCs w:val="24"/>
          <w:lang w:val="en-GB"/>
        </w:rPr>
        <w:t xml:space="preserve"> </w:t>
      </w:r>
    </w:p>
    <w:p w14:paraId="233D7F08" w14:textId="77777777" w:rsidR="0052595E" w:rsidRPr="00897C66" w:rsidRDefault="0052595E" w:rsidP="0052595E">
      <w:pPr>
        <w:rPr>
          <w:sz w:val="20"/>
          <w:lang w:val="en-GB"/>
        </w:rPr>
      </w:pPr>
    </w:p>
    <w:p w14:paraId="093F2123" w14:textId="77777777" w:rsidR="0052595E" w:rsidRPr="00897C66" w:rsidRDefault="00745D79" w:rsidP="0052595E">
      <w:pPr>
        <w:rPr>
          <w:lang w:val="en-GB"/>
        </w:rPr>
      </w:pPr>
      <w:r w:rsidRPr="00897C66">
        <w:rPr>
          <w:noProof/>
          <w:lang w:val="hr-HR" w:eastAsia="hr-HR"/>
        </w:rPr>
        <w:drawing>
          <wp:inline distT="0" distB="0" distL="0" distR="0" wp14:anchorId="67FDFAB2" wp14:editId="15876A7D">
            <wp:extent cx="4800600" cy="2924175"/>
            <wp:effectExtent l="0" t="19050" r="19050" b="9525"/>
            <wp:docPr id="3"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5E6FD47" w14:textId="77777777" w:rsidR="0052595E" w:rsidRPr="00897C66" w:rsidRDefault="0052595E" w:rsidP="0052595E">
      <w:pPr>
        <w:rPr>
          <w:lang w:val="en-GB"/>
        </w:rPr>
      </w:pPr>
    </w:p>
    <w:p w14:paraId="282B60FB" w14:textId="77777777" w:rsidR="005656FA" w:rsidRPr="00897C66" w:rsidRDefault="005656FA">
      <w:pPr>
        <w:spacing w:after="200" w:line="276" w:lineRule="auto"/>
        <w:jc w:val="left"/>
        <w:rPr>
          <w:lang w:val="en-GB"/>
        </w:rPr>
      </w:pPr>
      <w:r w:rsidRPr="00897C66">
        <w:rPr>
          <w:lang w:val="en-GB"/>
        </w:rPr>
        <w:br w:type="page"/>
      </w:r>
    </w:p>
    <w:p w14:paraId="23344617" w14:textId="77777777" w:rsidR="000F6DBE" w:rsidRPr="00897C66" w:rsidRDefault="000F6DBE" w:rsidP="00CF7CD0">
      <w:pPr>
        <w:pStyle w:val="Heading1"/>
        <w:rPr>
          <w:lang w:val="en-GB"/>
        </w:rPr>
      </w:pPr>
      <w:bookmarkStart w:id="9" w:name="_Toc508871508"/>
      <w:r w:rsidRPr="00897C66">
        <w:rPr>
          <w:lang w:val="en-GB"/>
        </w:rPr>
        <w:lastRenderedPageBreak/>
        <w:t>WP5 structure</w:t>
      </w:r>
      <w:bookmarkEnd w:id="9"/>
      <w:r w:rsidRPr="00897C66">
        <w:rPr>
          <w:lang w:val="en-GB"/>
        </w:rPr>
        <w:t xml:space="preserve"> </w:t>
      </w:r>
    </w:p>
    <w:p w14:paraId="2771B015" w14:textId="77777777" w:rsidR="000F6DBE" w:rsidRPr="00897C66" w:rsidRDefault="000F6DBE" w:rsidP="0052595E">
      <w:pPr>
        <w:rPr>
          <w:lang w:val="en-GB"/>
        </w:rPr>
      </w:pPr>
    </w:p>
    <w:p w14:paraId="4F7CD34B" w14:textId="77777777" w:rsidR="000F6DBE" w:rsidRPr="00897C66" w:rsidRDefault="000F6DBE" w:rsidP="0052595E">
      <w:pPr>
        <w:rPr>
          <w:lang w:val="en-GB"/>
        </w:rPr>
      </w:pPr>
    </w:p>
    <w:p w14:paraId="02C2D0E5" w14:textId="77777777" w:rsidR="005656FA" w:rsidRPr="00897C66" w:rsidRDefault="002F1711" w:rsidP="0052595E">
      <w:pPr>
        <w:rPr>
          <w:lang w:val="en-GB"/>
        </w:rPr>
      </w:pPr>
      <w:r w:rsidRPr="00897C66">
        <w:rPr>
          <w:lang w:val="en-GB"/>
        </w:rPr>
        <w:t xml:space="preserve">Dissemination and exploitation activities will ensure visibility of the project activities, outcomes, achievements, and regular information dissemination </w:t>
      </w:r>
      <w:r w:rsidR="00AA1CC3">
        <w:rPr>
          <w:lang w:val="en-GB"/>
        </w:rPr>
        <w:t>to</w:t>
      </w:r>
      <w:r w:rsidRPr="00897C66">
        <w:rPr>
          <w:lang w:val="en-GB"/>
        </w:rPr>
        <w:t xml:space="preserve"> specific and general public, enhancing communicat</w:t>
      </w:r>
      <w:r w:rsidR="00AA1CC3">
        <w:rPr>
          <w:lang w:val="en-GB"/>
        </w:rPr>
        <w:t>ion with target groups.</w:t>
      </w:r>
      <w:r w:rsidR="0062197F" w:rsidRPr="00897C66">
        <w:rPr>
          <w:lang w:val="en-GB"/>
        </w:rPr>
        <w:t xml:space="preserve"> P</w:t>
      </w:r>
      <w:r w:rsidR="00953408" w:rsidRPr="00897C66">
        <w:rPr>
          <w:lang w:val="en-GB"/>
        </w:rPr>
        <w:t xml:space="preserve">roject planned activities/tasks and their </w:t>
      </w:r>
      <w:r w:rsidR="0062197F" w:rsidRPr="00897C66">
        <w:rPr>
          <w:lang w:val="en-GB"/>
        </w:rPr>
        <w:t>outcomes are presented in T</w:t>
      </w:r>
      <w:r w:rsidRPr="00897C66">
        <w:rPr>
          <w:lang w:val="en-GB"/>
        </w:rPr>
        <w:t>able 2.</w:t>
      </w:r>
    </w:p>
    <w:p w14:paraId="06D4A335" w14:textId="77777777" w:rsidR="005656FA" w:rsidRPr="00897C66" w:rsidRDefault="005656FA" w:rsidP="0052595E">
      <w:pPr>
        <w:rPr>
          <w:lang w:val="en-GB"/>
        </w:rPr>
      </w:pPr>
    </w:p>
    <w:p w14:paraId="2685DCB5" w14:textId="77777777" w:rsidR="000130C7" w:rsidRPr="00897C66" w:rsidRDefault="000130C7" w:rsidP="000130C7">
      <w:pPr>
        <w:rPr>
          <w:lang w:val="en-GB"/>
        </w:rPr>
      </w:pPr>
      <w:r w:rsidRPr="00897C66">
        <w:rPr>
          <w:lang w:val="en-GB"/>
        </w:rPr>
        <w:t xml:space="preserve">Table 2. </w:t>
      </w:r>
      <w:r w:rsidR="007E0E01" w:rsidRPr="00897C66">
        <w:rPr>
          <w:lang w:val="en-GB"/>
        </w:rPr>
        <w:t xml:space="preserve">WP5 </w:t>
      </w:r>
      <w:r w:rsidRPr="00897C66">
        <w:rPr>
          <w:lang w:val="en-GB"/>
        </w:rPr>
        <w:t>Deliverables/results/outcomes</w:t>
      </w:r>
    </w:p>
    <w:tbl>
      <w:tblPr>
        <w:tblStyle w:val="TableGrid"/>
        <w:tblW w:w="0" w:type="auto"/>
        <w:tblLook w:val="04A0" w:firstRow="1" w:lastRow="0" w:firstColumn="1" w:lastColumn="0" w:noHBand="0" w:noVBand="1"/>
      </w:tblPr>
      <w:tblGrid>
        <w:gridCol w:w="807"/>
        <w:gridCol w:w="4233"/>
        <w:gridCol w:w="1896"/>
        <w:gridCol w:w="2080"/>
      </w:tblGrid>
      <w:tr w:rsidR="000130C7" w:rsidRPr="00897C66" w14:paraId="6F8C053D" w14:textId="77777777" w:rsidTr="005656FA">
        <w:tc>
          <w:tcPr>
            <w:tcW w:w="823" w:type="dxa"/>
            <w:shd w:val="clear" w:color="auto" w:fill="B8CCE4" w:themeFill="accent1" w:themeFillTint="66"/>
          </w:tcPr>
          <w:p w14:paraId="7870DBEA" w14:textId="77777777" w:rsidR="000130C7" w:rsidRPr="00897C66" w:rsidRDefault="000130C7" w:rsidP="0052595E">
            <w:pPr>
              <w:rPr>
                <w:b/>
                <w:szCs w:val="24"/>
                <w:lang w:val="en-GB"/>
              </w:rPr>
            </w:pPr>
            <w:r w:rsidRPr="00897C66">
              <w:rPr>
                <w:b/>
                <w:szCs w:val="24"/>
                <w:lang w:val="en-GB"/>
              </w:rPr>
              <w:t>No</w:t>
            </w:r>
          </w:p>
        </w:tc>
        <w:tc>
          <w:tcPr>
            <w:tcW w:w="4388" w:type="dxa"/>
            <w:shd w:val="clear" w:color="auto" w:fill="B8CCE4" w:themeFill="accent1" w:themeFillTint="66"/>
          </w:tcPr>
          <w:p w14:paraId="1CB19E9A" w14:textId="77777777" w:rsidR="000130C7" w:rsidRPr="00897C66" w:rsidRDefault="000130C7" w:rsidP="0052595E">
            <w:pPr>
              <w:rPr>
                <w:b/>
                <w:szCs w:val="24"/>
                <w:lang w:val="en-GB"/>
              </w:rPr>
            </w:pPr>
            <w:r w:rsidRPr="00897C66">
              <w:rPr>
                <w:b/>
                <w:szCs w:val="24"/>
                <w:lang w:val="en-GB"/>
              </w:rPr>
              <w:t>Title</w:t>
            </w:r>
          </w:p>
        </w:tc>
        <w:tc>
          <w:tcPr>
            <w:tcW w:w="1904" w:type="dxa"/>
            <w:shd w:val="clear" w:color="auto" w:fill="B8CCE4" w:themeFill="accent1" w:themeFillTint="66"/>
          </w:tcPr>
          <w:p w14:paraId="651E3C1B" w14:textId="77777777" w:rsidR="000130C7" w:rsidRPr="00897C66" w:rsidRDefault="000130C7" w:rsidP="0052595E">
            <w:pPr>
              <w:rPr>
                <w:b/>
                <w:szCs w:val="24"/>
                <w:lang w:val="en-GB"/>
              </w:rPr>
            </w:pPr>
            <w:r w:rsidRPr="00897C66">
              <w:rPr>
                <w:b/>
                <w:szCs w:val="24"/>
                <w:lang w:val="en-GB"/>
              </w:rPr>
              <w:t>Type</w:t>
            </w:r>
          </w:p>
        </w:tc>
        <w:tc>
          <w:tcPr>
            <w:tcW w:w="2127" w:type="dxa"/>
            <w:shd w:val="clear" w:color="auto" w:fill="B8CCE4" w:themeFill="accent1" w:themeFillTint="66"/>
          </w:tcPr>
          <w:p w14:paraId="53F4C08F" w14:textId="77777777" w:rsidR="000130C7" w:rsidRPr="00897C66" w:rsidRDefault="000130C7" w:rsidP="0052595E">
            <w:pPr>
              <w:rPr>
                <w:b/>
                <w:szCs w:val="24"/>
                <w:lang w:val="en-GB"/>
              </w:rPr>
            </w:pPr>
            <w:r w:rsidRPr="00897C66">
              <w:rPr>
                <w:b/>
                <w:szCs w:val="24"/>
                <w:lang w:val="en-GB"/>
              </w:rPr>
              <w:t xml:space="preserve">Due date </w:t>
            </w:r>
          </w:p>
        </w:tc>
      </w:tr>
      <w:tr w:rsidR="000130C7" w:rsidRPr="00897C66" w14:paraId="6F6EA031" w14:textId="77777777" w:rsidTr="005656FA">
        <w:tc>
          <w:tcPr>
            <w:tcW w:w="823" w:type="dxa"/>
          </w:tcPr>
          <w:p w14:paraId="69B1E673" w14:textId="77777777" w:rsidR="000130C7" w:rsidRPr="00897C66" w:rsidRDefault="000130C7" w:rsidP="0052595E">
            <w:pPr>
              <w:rPr>
                <w:lang w:val="en-GB"/>
              </w:rPr>
            </w:pPr>
            <w:r w:rsidRPr="00897C66">
              <w:rPr>
                <w:lang w:val="en-GB"/>
              </w:rPr>
              <w:t>5.1.</w:t>
            </w:r>
          </w:p>
        </w:tc>
        <w:tc>
          <w:tcPr>
            <w:tcW w:w="4388" w:type="dxa"/>
          </w:tcPr>
          <w:p w14:paraId="68E2BC31" w14:textId="77777777" w:rsidR="000130C7" w:rsidRPr="00897C66" w:rsidRDefault="000130C7" w:rsidP="0052595E">
            <w:pPr>
              <w:rPr>
                <w:lang w:val="en-GB"/>
              </w:rPr>
            </w:pPr>
            <w:r w:rsidRPr="00897C66">
              <w:rPr>
                <w:lang w:val="en-GB"/>
              </w:rPr>
              <w:t>Dissemination Strategy</w:t>
            </w:r>
          </w:p>
        </w:tc>
        <w:tc>
          <w:tcPr>
            <w:tcW w:w="1904" w:type="dxa"/>
          </w:tcPr>
          <w:p w14:paraId="5D5A8BA6" w14:textId="77777777" w:rsidR="000130C7" w:rsidRPr="00897C66" w:rsidRDefault="000130C7" w:rsidP="0052595E">
            <w:pPr>
              <w:rPr>
                <w:lang w:val="en-GB"/>
              </w:rPr>
            </w:pPr>
            <w:r w:rsidRPr="00897C66">
              <w:rPr>
                <w:lang w:val="en-GB"/>
              </w:rPr>
              <w:t>Report</w:t>
            </w:r>
          </w:p>
        </w:tc>
        <w:tc>
          <w:tcPr>
            <w:tcW w:w="2127" w:type="dxa"/>
          </w:tcPr>
          <w:p w14:paraId="75AC5610" w14:textId="77777777" w:rsidR="000130C7" w:rsidRPr="00897C66" w:rsidRDefault="000130C7" w:rsidP="0052595E">
            <w:pPr>
              <w:rPr>
                <w:lang w:val="en-GB"/>
              </w:rPr>
            </w:pPr>
            <w:r w:rsidRPr="00897C66">
              <w:rPr>
                <w:lang w:val="en-GB"/>
              </w:rPr>
              <w:t>15.02.2018</w:t>
            </w:r>
          </w:p>
        </w:tc>
      </w:tr>
      <w:tr w:rsidR="000130C7" w:rsidRPr="00897C66" w14:paraId="605710D9" w14:textId="77777777" w:rsidTr="005656FA">
        <w:tc>
          <w:tcPr>
            <w:tcW w:w="823" w:type="dxa"/>
          </w:tcPr>
          <w:p w14:paraId="020465BA" w14:textId="77777777" w:rsidR="000130C7" w:rsidRPr="00897C66" w:rsidRDefault="000130C7" w:rsidP="0052595E">
            <w:pPr>
              <w:rPr>
                <w:lang w:val="en-GB"/>
              </w:rPr>
            </w:pPr>
            <w:r w:rsidRPr="00897C66">
              <w:rPr>
                <w:lang w:val="en-GB"/>
              </w:rPr>
              <w:t>5.2.</w:t>
            </w:r>
          </w:p>
        </w:tc>
        <w:tc>
          <w:tcPr>
            <w:tcW w:w="4388" w:type="dxa"/>
          </w:tcPr>
          <w:p w14:paraId="7DBF2FAA" w14:textId="77777777" w:rsidR="000130C7" w:rsidRPr="00897C66" w:rsidRDefault="000130C7" w:rsidP="000130C7">
            <w:pPr>
              <w:jc w:val="left"/>
              <w:rPr>
                <w:lang w:val="en-GB"/>
              </w:rPr>
            </w:pPr>
            <w:r w:rsidRPr="00897C66">
              <w:rPr>
                <w:lang w:val="en-GB"/>
              </w:rPr>
              <w:t>Project web site and social media channels</w:t>
            </w:r>
          </w:p>
        </w:tc>
        <w:tc>
          <w:tcPr>
            <w:tcW w:w="1904" w:type="dxa"/>
          </w:tcPr>
          <w:p w14:paraId="2A947536" w14:textId="77777777" w:rsidR="000130C7" w:rsidRPr="00897C66" w:rsidRDefault="000130C7" w:rsidP="004C7E9D">
            <w:pPr>
              <w:rPr>
                <w:lang w:val="en-GB"/>
              </w:rPr>
            </w:pPr>
            <w:r w:rsidRPr="00897C66">
              <w:rPr>
                <w:lang w:val="en-GB"/>
              </w:rPr>
              <w:t>Service/product</w:t>
            </w:r>
          </w:p>
        </w:tc>
        <w:tc>
          <w:tcPr>
            <w:tcW w:w="2127" w:type="dxa"/>
          </w:tcPr>
          <w:p w14:paraId="1C616B1E" w14:textId="77777777" w:rsidR="000130C7" w:rsidRPr="00897C66" w:rsidRDefault="000130C7" w:rsidP="004C7E9D">
            <w:pPr>
              <w:rPr>
                <w:lang w:val="en-GB"/>
              </w:rPr>
            </w:pPr>
            <w:r w:rsidRPr="00897C66">
              <w:rPr>
                <w:lang w:val="en-GB"/>
              </w:rPr>
              <w:t>14.10.2020</w:t>
            </w:r>
          </w:p>
        </w:tc>
      </w:tr>
      <w:tr w:rsidR="000130C7" w:rsidRPr="00897C66" w14:paraId="332DB689" w14:textId="77777777" w:rsidTr="005656FA">
        <w:tc>
          <w:tcPr>
            <w:tcW w:w="823" w:type="dxa"/>
          </w:tcPr>
          <w:p w14:paraId="072E4275" w14:textId="77777777" w:rsidR="000130C7" w:rsidRPr="00897C66" w:rsidRDefault="000130C7" w:rsidP="0052595E">
            <w:pPr>
              <w:rPr>
                <w:lang w:val="en-GB"/>
              </w:rPr>
            </w:pPr>
            <w:r w:rsidRPr="00897C66">
              <w:rPr>
                <w:lang w:val="en-GB"/>
              </w:rPr>
              <w:t xml:space="preserve">5.3. </w:t>
            </w:r>
          </w:p>
        </w:tc>
        <w:tc>
          <w:tcPr>
            <w:tcW w:w="4388" w:type="dxa"/>
          </w:tcPr>
          <w:p w14:paraId="14B82C04" w14:textId="77777777" w:rsidR="000130C7" w:rsidRPr="00897C66" w:rsidRDefault="000130C7" w:rsidP="0052595E">
            <w:pPr>
              <w:rPr>
                <w:lang w:val="en-GB"/>
              </w:rPr>
            </w:pPr>
            <w:r w:rsidRPr="00897C66">
              <w:rPr>
                <w:lang w:val="en-GB"/>
              </w:rPr>
              <w:t>Green Entrepreneurship</w:t>
            </w:r>
          </w:p>
        </w:tc>
        <w:tc>
          <w:tcPr>
            <w:tcW w:w="1904" w:type="dxa"/>
          </w:tcPr>
          <w:p w14:paraId="787D610D" w14:textId="77777777" w:rsidR="000130C7" w:rsidRPr="00897C66" w:rsidRDefault="000130C7" w:rsidP="0052595E">
            <w:pPr>
              <w:rPr>
                <w:lang w:val="en-GB"/>
              </w:rPr>
            </w:pPr>
            <w:r w:rsidRPr="00897C66">
              <w:rPr>
                <w:lang w:val="en-GB"/>
              </w:rPr>
              <w:t>Service/product</w:t>
            </w:r>
          </w:p>
        </w:tc>
        <w:tc>
          <w:tcPr>
            <w:tcW w:w="2127" w:type="dxa"/>
          </w:tcPr>
          <w:p w14:paraId="7D013A7D" w14:textId="77777777" w:rsidR="000130C7" w:rsidRPr="00897C66" w:rsidRDefault="000130C7" w:rsidP="0052595E">
            <w:pPr>
              <w:rPr>
                <w:lang w:val="en-GB"/>
              </w:rPr>
            </w:pPr>
            <w:r w:rsidRPr="00897C66">
              <w:rPr>
                <w:lang w:val="en-GB"/>
              </w:rPr>
              <w:t>14.10.2020</w:t>
            </w:r>
          </w:p>
        </w:tc>
      </w:tr>
      <w:tr w:rsidR="000130C7" w:rsidRPr="00897C66" w14:paraId="479DC752" w14:textId="77777777" w:rsidTr="005656FA">
        <w:tc>
          <w:tcPr>
            <w:tcW w:w="823" w:type="dxa"/>
          </w:tcPr>
          <w:p w14:paraId="7BC0799C" w14:textId="77777777" w:rsidR="000130C7" w:rsidRPr="00897C66" w:rsidRDefault="000130C7" w:rsidP="0052595E">
            <w:pPr>
              <w:rPr>
                <w:lang w:val="en-GB"/>
              </w:rPr>
            </w:pPr>
            <w:r w:rsidRPr="00897C66">
              <w:rPr>
                <w:lang w:val="en-GB"/>
              </w:rPr>
              <w:t>5.4.</w:t>
            </w:r>
          </w:p>
        </w:tc>
        <w:tc>
          <w:tcPr>
            <w:tcW w:w="4388" w:type="dxa"/>
          </w:tcPr>
          <w:p w14:paraId="22065FB1" w14:textId="77777777" w:rsidR="000130C7" w:rsidRPr="00897C66" w:rsidRDefault="000130C7" w:rsidP="0052595E">
            <w:pPr>
              <w:rPr>
                <w:lang w:val="en-GB"/>
              </w:rPr>
            </w:pPr>
            <w:r w:rsidRPr="00897C66">
              <w:rPr>
                <w:lang w:val="en-GB"/>
              </w:rPr>
              <w:t>Distance learning platform</w:t>
            </w:r>
          </w:p>
        </w:tc>
        <w:tc>
          <w:tcPr>
            <w:tcW w:w="1904" w:type="dxa"/>
          </w:tcPr>
          <w:p w14:paraId="6991D341" w14:textId="77777777" w:rsidR="000130C7" w:rsidRPr="00897C66" w:rsidRDefault="000130C7" w:rsidP="004C7E9D">
            <w:pPr>
              <w:rPr>
                <w:lang w:val="en-GB"/>
              </w:rPr>
            </w:pPr>
            <w:r w:rsidRPr="00897C66">
              <w:rPr>
                <w:lang w:val="en-GB"/>
              </w:rPr>
              <w:t>Service/product</w:t>
            </w:r>
          </w:p>
        </w:tc>
        <w:tc>
          <w:tcPr>
            <w:tcW w:w="2127" w:type="dxa"/>
          </w:tcPr>
          <w:p w14:paraId="1A62492B" w14:textId="77777777" w:rsidR="000130C7" w:rsidRPr="00897C66" w:rsidRDefault="000130C7" w:rsidP="004C7E9D">
            <w:pPr>
              <w:rPr>
                <w:lang w:val="en-GB"/>
              </w:rPr>
            </w:pPr>
            <w:r w:rsidRPr="00897C66">
              <w:rPr>
                <w:lang w:val="en-GB"/>
              </w:rPr>
              <w:t>14.10.2020</w:t>
            </w:r>
          </w:p>
        </w:tc>
      </w:tr>
      <w:tr w:rsidR="000130C7" w:rsidRPr="00897C66" w14:paraId="3504B7A9" w14:textId="77777777" w:rsidTr="005656FA">
        <w:tc>
          <w:tcPr>
            <w:tcW w:w="823" w:type="dxa"/>
          </w:tcPr>
          <w:p w14:paraId="0AF46052" w14:textId="77777777" w:rsidR="000130C7" w:rsidRPr="00897C66" w:rsidRDefault="000130C7" w:rsidP="0052595E">
            <w:pPr>
              <w:rPr>
                <w:lang w:val="en-GB"/>
              </w:rPr>
            </w:pPr>
            <w:r w:rsidRPr="00897C66">
              <w:rPr>
                <w:lang w:val="en-GB"/>
              </w:rPr>
              <w:t>5.5.</w:t>
            </w:r>
          </w:p>
        </w:tc>
        <w:tc>
          <w:tcPr>
            <w:tcW w:w="4388" w:type="dxa"/>
          </w:tcPr>
          <w:p w14:paraId="5C1FE0DC" w14:textId="77777777" w:rsidR="000130C7" w:rsidRPr="00897C66" w:rsidRDefault="000130C7" w:rsidP="0052595E">
            <w:pPr>
              <w:rPr>
                <w:lang w:val="en-GB"/>
              </w:rPr>
            </w:pPr>
            <w:r w:rsidRPr="00897C66">
              <w:rPr>
                <w:lang w:val="en-GB"/>
              </w:rPr>
              <w:t>Project promotional materials</w:t>
            </w:r>
          </w:p>
        </w:tc>
        <w:tc>
          <w:tcPr>
            <w:tcW w:w="1904" w:type="dxa"/>
          </w:tcPr>
          <w:p w14:paraId="4E02452B" w14:textId="77777777" w:rsidR="000130C7" w:rsidRPr="00897C66" w:rsidRDefault="000130C7" w:rsidP="004C7E9D">
            <w:pPr>
              <w:rPr>
                <w:lang w:val="en-GB"/>
              </w:rPr>
            </w:pPr>
            <w:r w:rsidRPr="00897C66">
              <w:rPr>
                <w:lang w:val="en-GB"/>
              </w:rPr>
              <w:t>Service/product</w:t>
            </w:r>
          </w:p>
        </w:tc>
        <w:tc>
          <w:tcPr>
            <w:tcW w:w="2127" w:type="dxa"/>
          </w:tcPr>
          <w:p w14:paraId="48245604" w14:textId="77777777" w:rsidR="000130C7" w:rsidRPr="00897C66" w:rsidRDefault="000130C7" w:rsidP="004C7E9D">
            <w:pPr>
              <w:rPr>
                <w:lang w:val="en-GB"/>
              </w:rPr>
            </w:pPr>
            <w:r w:rsidRPr="00897C66">
              <w:rPr>
                <w:lang w:val="en-GB"/>
              </w:rPr>
              <w:t>01.05.2018</w:t>
            </w:r>
          </w:p>
        </w:tc>
      </w:tr>
      <w:tr w:rsidR="000130C7" w:rsidRPr="00897C66" w14:paraId="0A869927" w14:textId="77777777" w:rsidTr="005656FA">
        <w:tc>
          <w:tcPr>
            <w:tcW w:w="823" w:type="dxa"/>
          </w:tcPr>
          <w:p w14:paraId="1106B0EE" w14:textId="77777777" w:rsidR="000130C7" w:rsidRPr="00897C66" w:rsidRDefault="000130C7" w:rsidP="0052595E">
            <w:pPr>
              <w:rPr>
                <w:lang w:val="en-GB"/>
              </w:rPr>
            </w:pPr>
            <w:r w:rsidRPr="00897C66">
              <w:rPr>
                <w:lang w:val="en-GB"/>
              </w:rPr>
              <w:t>5.6.</w:t>
            </w:r>
          </w:p>
        </w:tc>
        <w:tc>
          <w:tcPr>
            <w:tcW w:w="4388" w:type="dxa"/>
          </w:tcPr>
          <w:p w14:paraId="48BE4877" w14:textId="77777777" w:rsidR="000130C7" w:rsidRPr="00897C66" w:rsidRDefault="000130C7" w:rsidP="0052595E">
            <w:pPr>
              <w:rPr>
                <w:lang w:val="en-GB"/>
              </w:rPr>
            </w:pPr>
            <w:r w:rsidRPr="00897C66">
              <w:rPr>
                <w:lang w:val="en-GB"/>
              </w:rPr>
              <w:t>Scientific contributions</w:t>
            </w:r>
          </w:p>
        </w:tc>
        <w:tc>
          <w:tcPr>
            <w:tcW w:w="1904" w:type="dxa"/>
          </w:tcPr>
          <w:p w14:paraId="46EEEB4D" w14:textId="77777777" w:rsidR="000130C7" w:rsidRPr="00897C66" w:rsidRDefault="000130C7" w:rsidP="004C7E9D">
            <w:pPr>
              <w:rPr>
                <w:lang w:val="en-GB"/>
              </w:rPr>
            </w:pPr>
            <w:r w:rsidRPr="00897C66">
              <w:rPr>
                <w:lang w:val="en-GB"/>
              </w:rPr>
              <w:t>Service/product</w:t>
            </w:r>
          </w:p>
        </w:tc>
        <w:tc>
          <w:tcPr>
            <w:tcW w:w="2127" w:type="dxa"/>
          </w:tcPr>
          <w:p w14:paraId="56C5BC4B" w14:textId="77777777" w:rsidR="005656FA" w:rsidRPr="00897C66" w:rsidRDefault="005656FA" w:rsidP="004C7E9D">
            <w:pPr>
              <w:rPr>
                <w:lang w:val="en-GB"/>
              </w:rPr>
            </w:pPr>
            <w:r w:rsidRPr="00897C66">
              <w:rPr>
                <w:lang w:val="en-GB"/>
              </w:rPr>
              <w:t>First:</w:t>
            </w:r>
          </w:p>
          <w:p w14:paraId="7AD5627C" w14:textId="77777777" w:rsidR="005656FA" w:rsidRPr="00897C66" w:rsidRDefault="000130C7" w:rsidP="004C7E9D">
            <w:pPr>
              <w:rPr>
                <w:lang w:val="en-GB"/>
              </w:rPr>
            </w:pPr>
            <w:r w:rsidRPr="00897C66">
              <w:rPr>
                <w:lang w:val="en-GB"/>
              </w:rPr>
              <w:t>15.07.2018</w:t>
            </w:r>
            <w:r w:rsidR="005656FA" w:rsidRPr="00897C66">
              <w:rPr>
                <w:lang w:val="en-GB"/>
              </w:rPr>
              <w:t xml:space="preserve"> </w:t>
            </w:r>
          </w:p>
          <w:p w14:paraId="673015B2" w14:textId="77777777" w:rsidR="000130C7" w:rsidRPr="00897C66" w:rsidRDefault="005656FA" w:rsidP="004C7E9D">
            <w:pPr>
              <w:rPr>
                <w:lang w:val="en-GB"/>
              </w:rPr>
            </w:pPr>
            <w:r w:rsidRPr="00897C66">
              <w:rPr>
                <w:lang w:val="en-GB"/>
              </w:rPr>
              <w:t>Second:</w:t>
            </w:r>
          </w:p>
          <w:p w14:paraId="3ABD482C" w14:textId="77777777" w:rsidR="000130C7" w:rsidRPr="00897C66" w:rsidRDefault="000130C7" w:rsidP="005656FA">
            <w:pPr>
              <w:rPr>
                <w:lang w:val="en-GB"/>
              </w:rPr>
            </w:pPr>
            <w:r w:rsidRPr="00897C66">
              <w:rPr>
                <w:lang w:val="en-GB"/>
              </w:rPr>
              <w:t>15.07.2020</w:t>
            </w:r>
            <w:r w:rsidR="005656FA" w:rsidRPr="00897C66">
              <w:rPr>
                <w:lang w:val="en-GB"/>
              </w:rPr>
              <w:t xml:space="preserve"> </w:t>
            </w:r>
          </w:p>
        </w:tc>
      </w:tr>
      <w:tr w:rsidR="005656FA" w:rsidRPr="00897C66" w14:paraId="7FA0A6BD" w14:textId="77777777" w:rsidTr="005656FA">
        <w:tc>
          <w:tcPr>
            <w:tcW w:w="823" w:type="dxa"/>
          </w:tcPr>
          <w:p w14:paraId="68AE267C" w14:textId="77777777" w:rsidR="005656FA" w:rsidRPr="00897C66" w:rsidRDefault="005656FA" w:rsidP="0052595E">
            <w:pPr>
              <w:rPr>
                <w:lang w:val="en-GB"/>
              </w:rPr>
            </w:pPr>
            <w:r w:rsidRPr="00897C66">
              <w:rPr>
                <w:lang w:val="en-GB"/>
              </w:rPr>
              <w:t>5.7.</w:t>
            </w:r>
          </w:p>
        </w:tc>
        <w:tc>
          <w:tcPr>
            <w:tcW w:w="4388" w:type="dxa"/>
          </w:tcPr>
          <w:p w14:paraId="7C076186" w14:textId="77777777" w:rsidR="005656FA" w:rsidRPr="00897C66" w:rsidRDefault="005656FA" w:rsidP="005656FA">
            <w:pPr>
              <w:jc w:val="left"/>
              <w:rPr>
                <w:lang w:val="en-GB"/>
              </w:rPr>
            </w:pPr>
            <w:r w:rsidRPr="00897C66">
              <w:rPr>
                <w:lang w:val="en-GB"/>
              </w:rPr>
              <w:t>Info days, open door day and UA conference</w:t>
            </w:r>
          </w:p>
        </w:tc>
        <w:tc>
          <w:tcPr>
            <w:tcW w:w="1904" w:type="dxa"/>
          </w:tcPr>
          <w:p w14:paraId="423542E6" w14:textId="77777777" w:rsidR="005656FA" w:rsidRPr="00897C66" w:rsidRDefault="005656FA" w:rsidP="004C7E9D">
            <w:pPr>
              <w:rPr>
                <w:lang w:val="en-GB"/>
              </w:rPr>
            </w:pPr>
            <w:r w:rsidRPr="00897C66">
              <w:rPr>
                <w:lang w:val="en-GB"/>
              </w:rPr>
              <w:t>Event</w:t>
            </w:r>
          </w:p>
        </w:tc>
        <w:tc>
          <w:tcPr>
            <w:tcW w:w="2127" w:type="dxa"/>
          </w:tcPr>
          <w:p w14:paraId="105436B7" w14:textId="77777777" w:rsidR="005656FA" w:rsidRPr="00897C66" w:rsidRDefault="005656FA" w:rsidP="005656FA">
            <w:pPr>
              <w:rPr>
                <w:lang w:val="en-GB"/>
              </w:rPr>
            </w:pPr>
            <w:r w:rsidRPr="00897C66">
              <w:rPr>
                <w:lang w:val="en-GB"/>
              </w:rPr>
              <w:t xml:space="preserve">Info days: </w:t>
            </w:r>
          </w:p>
          <w:p w14:paraId="09C3D710" w14:textId="77777777" w:rsidR="005656FA" w:rsidRPr="00897C66" w:rsidRDefault="005656FA" w:rsidP="005656FA">
            <w:pPr>
              <w:rPr>
                <w:lang w:val="en-GB"/>
              </w:rPr>
            </w:pPr>
            <w:r w:rsidRPr="00897C66">
              <w:rPr>
                <w:lang w:val="en-GB"/>
              </w:rPr>
              <w:t>15.09.2018</w:t>
            </w:r>
          </w:p>
          <w:p w14:paraId="391E265A" w14:textId="77777777" w:rsidR="005656FA" w:rsidRPr="00897C66" w:rsidRDefault="005656FA" w:rsidP="005656FA">
            <w:pPr>
              <w:rPr>
                <w:lang w:val="en-GB"/>
              </w:rPr>
            </w:pPr>
            <w:r w:rsidRPr="00897C66">
              <w:rPr>
                <w:lang w:val="en-GB"/>
              </w:rPr>
              <w:t>01.07.2018</w:t>
            </w:r>
          </w:p>
          <w:p w14:paraId="54B2249C" w14:textId="77777777" w:rsidR="005656FA" w:rsidRPr="00897C66" w:rsidRDefault="005656FA" w:rsidP="005656FA">
            <w:pPr>
              <w:rPr>
                <w:lang w:val="en-GB"/>
              </w:rPr>
            </w:pPr>
            <w:r w:rsidRPr="00897C66">
              <w:rPr>
                <w:lang w:val="en-GB"/>
              </w:rPr>
              <w:t>15.01.2020</w:t>
            </w:r>
          </w:p>
          <w:p w14:paraId="51334D50" w14:textId="77777777" w:rsidR="005656FA" w:rsidRPr="00897C66" w:rsidRDefault="005656FA" w:rsidP="005656FA">
            <w:pPr>
              <w:rPr>
                <w:lang w:val="en-GB"/>
              </w:rPr>
            </w:pPr>
            <w:r w:rsidRPr="00897C66">
              <w:rPr>
                <w:lang w:val="en-GB"/>
              </w:rPr>
              <w:t xml:space="preserve">open door: </w:t>
            </w:r>
          </w:p>
          <w:p w14:paraId="3829CB55" w14:textId="77777777" w:rsidR="005656FA" w:rsidRPr="00897C66" w:rsidRDefault="005656FA" w:rsidP="005656FA">
            <w:pPr>
              <w:rPr>
                <w:lang w:val="en-GB"/>
              </w:rPr>
            </w:pPr>
            <w:r w:rsidRPr="00897C66">
              <w:rPr>
                <w:lang w:val="en-GB"/>
              </w:rPr>
              <w:t>01.07.2020</w:t>
            </w:r>
          </w:p>
          <w:p w14:paraId="366A4A7B" w14:textId="77777777" w:rsidR="005656FA" w:rsidRPr="00897C66" w:rsidRDefault="005656FA" w:rsidP="005656FA">
            <w:pPr>
              <w:rPr>
                <w:lang w:val="en-GB"/>
              </w:rPr>
            </w:pPr>
            <w:r w:rsidRPr="00897C66">
              <w:rPr>
                <w:lang w:val="en-GB"/>
              </w:rPr>
              <w:t xml:space="preserve">UA conference: </w:t>
            </w:r>
          </w:p>
          <w:p w14:paraId="26B818EB" w14:textId="77777777" w:rsidR="005656FA" w:rsidRPr="00897C66" w:rsidRDefault="005656FA" w:rsidP="005656FA">
            <w:pPr>
              <w:rPr>
                <w:lang w:val="en-GB"/>
              </w:rPr>
            </w:pPr>
            <w:r w:rsidRPr="00897C66">
              <w:rPr>
                <w:lang w:val="en-GB"/>
              </w:rPr>
              <w:t>01.09.2020</w:t>
            </w:r>
          </w:p>
        </w:tc>
      </w:tr>
      <w:tr w:rsidR="005656FA" w:rsidRPr="00897C66" w14:paraId="08F18029" w14:textId="77777777" w:rsidTr="005656FA">
        <w:tc>
          <w:tcPr>
            <w:tcW w:w="823" w:type="dxa"/>
          </w:tcPr>
          <w:p w14:paraId="5129A9C7" w14:textId="77777777" w:rsidR="005656FA" w:rsidRPr="00897C66" w:rsidRDefault="005656FA" w:rsidP="0052595E">
            <w:pPr>
              <w:rPr>
                <w:lang w:val="en-GB"/>
              </w:rPr>
            </w:pPr>
            <w:r w:rsidRPr="00897C66">
              <w:rPr>
                <w:lang w:val="en-GB"/>
              </w:rPr>
              <w:t>5.8.</w:t>
            </w:r>
          </w:p>
        </w:tc>
        <w:tc>
          <w:tcPr>
            <w:tcW w:w="4388" w:type="dxa"/>
          </w:tcPr>
          <w:p w14:paraId="466320B8" w14:textId="77777777" w:rsidR="005656FA" w:rsidRPr="00897C66" w:rsidRDefault="005656FA" w:rsidP="005656FA">
            <w:pPr>
              <w:jc w:val="left"/>
              <w:rPr>
                <w:lang w:val="en-GB"/>
              </w:rPr>
            </w:pPr>
            <w:r w:rsidRPr="00897C66">
              <w:rPr>
                <w:lang w:val="en-GB"/>
              </w:rPr>
              <w:t>Interim and final report on dissemination and exploitation</w:t>
            </w:r>
          </w:p>
        </w:tc>
        <w:tc>
          <w:tcPr>
            <w:tcW w:w="1904" w:type="dxa"/>
          </w:tcPr>
          <w:p w14:paraId="63EAFC1F" w14:textId="77777777" w:rsidR="005656FA" w:rsidRPr="00897C66" w:rsidRDefault="005656FA" w:rsidP="004C7E9D">
            <w:pPr>
              <w:rPr>
                <w:lang w:val="en-GB"/>
              </w:rPr>
            </w:pPr>
            <w:r w:rsidRPr="00897C66">
              <w:rPr>
                <w:lang w:val="en-GB"/>
              </w:rPr>
              <w:t>Report</w:t>
            </w:r>
          </w:p>
        </w:tc>
        <w:tc>
          <w:tcPr>
            <w:tcW w:w="2127" w:type="dxa"/>
          </w:tcPr>
          <w:p w14:paraId="48D723D4" w14:textId="77777777" w:rsidR="005656FA" w:rsidRPr="00897C66" w:rsidRDefault="005656FA" w:rsidP="005656FA">
            <w:pPr>
              <w:rPr>
                <w:lang w:val="en-GB"/>
              </w:rPr>
            </w:pPr>
            <w:r w:rsidRPr="00897C66">
              <w:rPr>
                <w:lang w:val="en-GB"/>
              </w:rPr>
              <w:t>First:</w:t>
            </w:r>
          </w:p>
          <w:p w14:paraId="00864B72" w14:textId="77777777" w:rsidR="005656FA" w:rsidRPr="00897C66" w:rsidRDefault="005656FA" w:rsidP="005656FA">
            <w:pPr>
              <w:rPr>
                <w:lang w:val="en-GB"/>
              </w:rPr>
            </w:pPr>
            <w:r w:rsidRPr="00897C66">
              <w:rPr>
                <w:lang w:val="en-GB"/>
              </w:rPr>
              <w:t xml:space="preserve">15.04.2019 </w:t>
            </w:r>
          </w:p>
          <w:p w14:paraId="3B08F635" w14:textId="77777777" w:rsidR="005656FA" w:rsidRPr="00897C66" w:rsidRDefault="005656FA" w:rsidP="005656FA">
            <w:pPr>
              <w:rPr>
                <w:lang w:val="en-GB"/>
              </w:rPr>
            </w:pPr>
            <w:r w:rsidRPr="00897C66">
              <w:rPr>
                <w:lang w:val="en-GB"/>
              </w:rPr>
              <w:t>Second:</w:t>
            </w:r>
          </w:p>
          <w:p w14:paraId="61DA2605" w14:textId="77777777" w:rsidR="005656FA" w:rsidRPr="00897C66" w:rsidRDefault="005656FA" w:rsidP="005656FA">
            <w:pPr>
              <w:rPr>
                <w:lang w:val="en-GB"/>
              </w:rPr>
            </w:pPr>
            <w:r w:rsidRPr="00897C66">
              <w:rPr>
                <w:lang w:val="en-GB"/>
              </w:rPr>
              <w:t>01.10.2020</w:t>
            </w:r>
          </w:p>
        </w:tc>
      </w:tr>
    </w:tbl>
    <w:p w14:paraId="33CE5F6A" w14:textId="77777777" w:rsidR="0052595E" w:rsidRPr="00897C66" w:rsidRDefault="0052595E" w:rsidP="0052595E">
      <w:pPr>
        <w:rPr>
          <w:lang w:val="en-GB"/>
        </w:rPr>
      </w:pPr>
    </w:p>
    <w:p w14:paraId="07EEE0B5" w14:textId="77777777" w:rsidR="00D05E9A" w:rsidRPr="00897C66" w:rsidRDefault="00D05E9A" w:rsidP="00D05E9A">
      <w:pPr>
        <w:pStyle w:val="Heading1"/>
        <w:rPr>
          <w:lang w:val="en-GB"/>
        </w:rPr>
      </w:pPr>
      <w:bookmarkStart w:id="10" w:name="_Toc441186919"/>
      <w:bookmarkStart w:id="11" w:name="_Toc508871513"/>
      <w:r w:rsidRPr="00897C66">
        <w:rPr>
          <w:lang w:val="en-GB"/>
        </w:rPr>
        <w:t>Dissemination tools and channels</w:t>
      </w:r>
      <w:bookmarkEnd w:id="10"/>
      <w:bookmarkEnd w:id="11"/>
    </w:p>
    <w:p w14:paraId="722F278A" w14:textId="77777777" w:rsidR="000504A8" w:rsidRPr="00897C66" w:rsidRDefault="000504A8" w:rsidP="000504A8">
      <w:pPr>
        <w:rPr>
          <w:lang w:val="en-GB"/>
        </w:rPr>
      </w:pPr>
    </w:p>
    <w:p w14:paraId="160CC448" w14:textId="77777777" w:rsidR="00705590" w:rsidRPr="00897C66" w:rsidRDefault="00705590" w:rsidP="00777ACE">
      <w:pPr>
        <w:pStyle w:val="Heading2"/>
        <w:spacing w:before="0" w:after="200"/>
        <w:rPr>
          <w:rFonts w:eastAsia="SymbolMT"/>
          <w:lang w:val="en-GB"/>
        </w:rPr>
      </w:pPr>
      <w:bookmarkStart w:id="12" w:name="_Toc508871514"/>
      <w:r w:rsidRPr="00897C66">
        <w:rPr>
          <w:rFonts w:eastAsia="SymbolMT"/>
          <w:lang w:val="en-GB"/>
        </w:rPr>
        <w:t>BUGI project brand</w:t>
      </w:r>
      <w:bookmarkEnd w:id="12"/>
    </w:p>
    <w:p w14:paraId="71F4DC3C" w14:textId="77777777" w:rsidR="000E6DA1" w:rsidRDefault="00A0276B" w:rsidP="00777ACE">
      <w:pPr>
        <w:spacing w:after="200"/>
        <w:rPr>
          <w:lang w:val="en-GB"/>
        </w:rPr>
      </w:pPr>
      <w:r w:rsidRPr="00897C66">
        <w:rPr>
          <w:lang w:val="en-GB"/>
        </w:rPr>
        <w:t xml:space="preserve">BUGI Project logo, </w:t>
      </w:r>
      <w:r w:rsidR="00705590" w:rsidRPr="00897C66">
        <w:rPr>
          <w:lang w:val="en-GB"/>
        </w:rPr>
        <w:t xml:space="preserve">style sheet </w:t>
      </w:r>
      <w:r w:rsidRPr="00897C66">
        <w:rPr>
          <w:lang w:val="en-GB"/>
        </w:rPr>
        <w:t xml:space="preserve">and PowerPoint templates </w:t>
      </w:r>
      <w:r w:rsidR="00E76608" w:rsidRPr="00897C66">
        <w:rPr>
          <w:lang w:val="en-GB"/>
        </w:rPr>
        <w:t>have been designed</w:t>
      </w:r>
      <w:r w:rsidRPr="00897C66">
        <w:rPr>
          <w:lang w:val="en-GB"/>
        </w:rPr>
        <w:t xml:space="preserve">. </w:t>
      </w:r>
      <w:r w:rsidR="00777ACE" w:rsidRPr="00897C66">
        <w:rPr>
          <w:lang w:val="en-GB"/>
        </w:rPr>
        <w:t xml:space="preserve">BUGI project brand inventory </w:t>
      </w:r>
      <w:r w:rsidR="00E76608" w:rsidRPr="00897C66">
        <w:rPr>
          <w:lang w:val="en-GB"/>
        </w:rPr>
        <w:t>can be found at</w:t>
      </w:r>
      <w:r w:rsidR="005F2327">
        <w:rPr>
          <w:lang w:val="en-GB"/>
        </w:rPr>
        <w:t xml:space="preserve"> BUGI Project w</w:t>
      </w:r>
      <w:r w:rsidR="00777ACE" w:rsidRPr="00897C66">
        <w:rPr>
          <w:lang w:val="en-GB"/>
        </w:rPr>
        <w:t xml:space="preserve">eb </w:t>
      </w:r>
      <w:r w:rsidR="005F2327">
        <w:rPr>
          <w:lang w:val="en-GB"/>
        </w:rPr>
        <w:t>Site</w:t>
      </w:r>
      <w:r w:rsidR="00126008" w:rsidRPr="00897C66">
        <w:rPr>
          <w:lang w:val="en-GB"/>
        </w:rPr>
        <w:t xml:space="preserve"> </w:t>
      </w:r>
      <w:hyperlink r:id="rId13" w:history="1">
        <w:r w:rsidR="00126008" w:rsidRPr="00897C66">
          <w:rPr>
            <w:rStyle w:val="Hyperlink"/>
            <w:lang w:val="en-GB"/>
          </w:rPr>
          <w:t>www.bugi.unsa.ba</w:t>
        </w:r>
      </w:hyperlink>
      <w:r w:rsidR="00777ACE" w:rsidRPr="00897C66">
        <w:rPr>
          <w:lang w:val="en-GB"/>
        </w:rPr>
        <w:t xml:space="preserve">. </w:t>
      </w:r>
    </w:p>
    <w:p w14:paraId="02D2CE69" w14:textId="4C7ACB46" w:rsidR="00777ACE" w:rsidRPr="00897C66" w:rsidRDefault="00A0276B" w:rsidP="00777ACE">
      <w:pPr>
        <w:spacing w:after="200"/>
        <w:rPr>
          <w:lang w:val="en-GB"/>
        </w:rPr>
      </w:pPr>
      <w:r w:rsidRPr="00897C66">
        <w:rPr>
          <w:lang w:val="en-GB"/>
        </w:rPr>
        <w:lastRenderedPageBreak/>
        <w:t xml:space="preserve">To download original, editable formats </w:t>
      </w:r>
      <w:r w:rsidR="000E6DA1">
        <w:rPr>
          <w:lang w:val="en-GB"/>
        </w:rPr>
        <w:t xml:space="preserve">partners could go </w:t>
      </w:r>
      <w:r w:rsidRPr="00897C66">
        <w:rPr>
          <w:lang w:val="en-GB"/>
        </w:rPr>
        <w:t xml:space="preserve">to </w:t>
      </w:r>
      <w:hyperlink r:id="rId14" w:history="1">
        <w:r w:rsidRPr="00897C66">
          <w:rPr>
            <w:rStyle w:val="Hyperlink"/>
            <w:lang w:val="en-GB"/>
          </w:rPr>
          <w:t>http://bugi.unsa.ba/sdm_downloads/bugi-project-brand/</w:t>
        </w:r>
      </w:hyperlink>
      <w:r w:rsidR="005F2327">
        <w:rPr>
          <w:lang w:val="en-GB"/>
        </w:rPr>
        <w:t>, or at the BUGI Project w</w:t>
      </w:r>
      <w:r w:rsidR="00777ACE" w:rsidRPr="00897C66">
        <w:rPr>
          <w:lang w:val="en-GB"/>
        </w:rPr>
        <w:t xml:space="preserve">eb </w:t>
      </w:r>
      <w:r w:rsidR="005F2327">
        <w:rPr>
          <w:lang w:val="en-GB"/>
        </w:rPr>
        <w:t>Site</w:t>
      </w:r>
      <w:r w:rsidR="00777ACE" w:rsidRPr="00897C66">
        <w:rPr>
          <w:lang w:val="en-GB"/>
        </w:rPr>
        <w:t xml:space="preserve"> in PMP </w:t>
      </w:r>
      <w:r w:rsidRPr="00897C66">
        <w:rPr>
          <w:lang w:val="en-GB"/>
        </w:rPr>
        <w:t xml:space="preserve">menu.  For password </w:t>
      </w:r>
      <w:r w:rsidR="000E6DA1">
        <w:rPr>
          <w:lang w:val="en-GB"/>
        </w:rPr>
        <w:t xml:space="preserve">were </w:t>
      </w:r>
      <w:proofErr w:type="spellStart"/>
      <w:r w:rsidR="000E6DA1">
        <w:rPr>
          <w:lang w:val="en-GB"/>
        </w:rPr>
        <w:t>responsable</w:t>
      </w:r>
      <w:proofErr w:type="spellEnd"/>
      <w:r w:rsidRPr="00897C66">
        <w:rPr>
          <w:lang w:val="en-GB"/>
        </w:rPr>
        <w:t xml:space="preserve"> contact </w:t>
      </w:r>
      <w:r w:rsidR="00777ACE" w:rsidRPr="00897C66">
        <w:rPr>
          <w:lang w:val="en-GB"/>
        </w:rPr>
        <w:t xml:space="preserve">Co-leader at UNSA. </w:t>
      </w:r>
    </w:p>
    <w:p w14:paraId="6C4533DC" w14:textId="77777777" w:rsidR="00E76608" w:rsidRPr="00897C66" w:rsidRDefault="00777ACE" w:rsidP="00E76608">
      <w:pPr>
        <w:spacing w:after="200"/>
        <w:rPr>
          <w:lang w:val="en-GB"/>
        </w:rPr>
      </w:pPr>
      <w:r w:rsidRPr="00897C66">
        <w:rPr>
          <w:lang w:val="en-GB"/>
        </w:rPr>
        <w:t xml:space="preserve">To download print ready </w:t>
      </w:r>
      <w:r w:rsidR="00705590" w:rsidRPr="00897C66">
        <w:rPr>
          <w:lang w:val="en-GB"/>
        </w:rPr>
        <w:t>flyers, posters, brochures, etc</w:t>
      </w:r>
      <w:r w:rsidRPr="00897C66">
        <w:rPr>
          <w:lang w:val="en-GB"/>
        </w:rPr>
        <w:t xml:space="preserve">. please go to </w:t>
      </w:r>
      <w:hyperlink r:id="rId15" w:history="1">
        <w:r w:rsidRPr="00897C66">
          <w:rPr>
            <w:rStyle w:val="Hyperlink"/>
            <w:lang w:val="en-GB"/>
          </w:rPr>
          <w:t>http://bugi.unsa.ba/mdocuments-library/?mdocs-cat=mdocs-cat-45&amp;mdocs-att=Documents</w:t>
        </w:r>
      </w:hyperlink>
      <w:r w:rsidR="005F2327">
        <w:rPr>
          <w:lang w:val="en-GB"/>
        </w:rPr>
        <w:t>, or at the BUGI Project w</w:t>
      </w:r>
      <w:r w:rsidRPr="00897C66">
        <w:rPr>
          <w:lang w:val="en-GB"/>
        </w:rPr>
        <w:t xml:space="preserve">eb </w:t>
      </w:r>
      <w:r w:rsidR="005F2327">
        <w:rPr>
          <w:lang w:val="en-GB"/>
        </w:rPr>
        <w:t>Site</w:t>
      </w:r>
      <w:r w:rsidRPr="00897C66">
        <w:rPr>
          <w:lang w:val="en-GB"/>
        </w:rPr>
        <w:t xml:space="preserve"> in Documents menu, WP5, 5.5. Project promotional materials. </w:t>
      </w:r>
    </w:p>
    <w:p w14:paraId="35E37516" w14:textId="6550D219" w:rsidR="00E76608" w:rsidRPr="00897C66" w:rsidRDefault="00E76608" w:rsidP="007570E1">
      <w:pPr>
        <w:pStyle w:val="Heading2"/>
        <w:spacing w:before="0" w:after="200"/>
        <w:jc w:val="center"/>
        <w:rPr>
          <w:rFonts w:eastAsia="SymbolMT"/>
          <w:lang w:val="en-GB"/>
        </w:rPr>
      </w:pPr>
    </w:p>
    <w:p w14:paraId="43FC3A61" w14:textId="77777777" w:rsidR="007570E1" w:rsidRPr="00897C66" w:rsidRDefault="007570E1" w:rsidP="007570E1">
      <w:pPr>
        <w:jc w:val="center"/>
        <w:rPr>
          <w:lang w:val="en-GB"/>
        </w:rPr>
      </w:pPr>
    </w:p>
    <w:p w14:paraId="3E587A19" w14:textId="77777777" w:rsidR="00E76608" w:rsidRPr="00897C66" w:rsidRDefault="00E76608" w:rsidP="00777ACE">
      <w:pPr>
        <w:pStyle w:val="Heading2"/>
        <w:spacing w:before="0" w:after="200"/>
        <w:rPr>
          <w:rFonts w:eastAsia="SymbolMT"/>
          <w:lang w:val="en-GB"/>
        </w:rPr>
      </w:pPr>
    </w:p>
    <w:p w14:paraId="2CA55539" w14:textId="6C7700AE" w:rsidR="005F2327" w:rsidRPr="005F2327" w:rsidRDefault="005F2327" w:rsidP="005F2327">
      <w:pPr>
        <w:spacing w:after="200"/>
        <w:rPr>
          <w:lang w:val="en-GB"/>
        </w:rPr>
      </w:pPr>
    </w:p>
    <w:p w14:paraId="5DC33104" w14:textId="77777777" w:rsidR="00CF31F9" w:rsidRPr="00897C66" w:rsidRDefault="005F2327" w:rsidP="00CF31F9">
      <w:pPr>
        <w:pStyle w:val="Heading2"/>
        <w:spacing w:before="0" w:after="200"/>
        <w:rPr>
          <w:rFonts w:eastAsia="SymbolMT"/>
          <w:lang w:val="en-GB"/>
        </w:rPr>
      </w:pPr>
      <w:bookmarkStart w:id="13" w:name="_Toc508871517"/>
      <w:r>
        <w:rPr>
          <w:rFonts w:eastAsia="SymbolMT"/>
          <w:lang w:val="en-GB"/>
        </w:rPr>
        <w:t>Web Site</w:t>
      </w:r>
      <w:r w:rsidR="00052DDF" w:rsidRPr="00897C66">
        <w:rPr>
          <w:rFonts w:eastAsia="SymbolMT"/>
          <w:lang w:val="en-GB"/>
        </w:rPr>
        <w:t xml:space="preserve"> and S</w:t>
      </w:r>
      <w:r w:rsidR="00CF31F9" w:rsidRPr="00897C66">
        <w:rPr>
          <w:rFonts w:eastAsia="SymbolMT"/>
          <w:lang w:val="en-GB"/>
        </w:rPr>
        <w:t>ocial Networks</w:t>
      </w:r>
      <w:bookmarkEnd w:id="13"/>
      <w:r w:rsidR="00CF31F9" w:rsidRPr="00897C66">
        <w:rPr>
          <w:rFonts w:eastAsia="SymbolMT"/>
          <w:lang w:val="en-GB"/>
        </w:rPr>
        <w:t xml:space="preserve"> </w:t>
      </w:r>
    </w:p>
    <w:p w14:paraId="243C40F8" w14:textId="77777777" w:rsidR="005F2327" w:rsidRPr="00897C66" w:rsidRDefault="005F2327" w:rsidP="005F2327">
      <w:pPr>
        <w:autoSpaceDE w:val="0"/>
        <w:autoSpaceDN w:val="0"/>
        <w:adjustRightInd w:val="0"/>
        <w:spacing w:after="200"/>
        <w:rPr>
          <w:rFonts w:eastAsia="SymbolMT" w:cs="Times New Roman"/>
          <w:szCs w:val="24"/>
          <w:lang w:val="en-GB"/>
        </w:rPr>
      </w:pPr>
      <w:r w:rsidRPr="00897C66">
        <w:rPr>
          <w:rFonts w:eastAsia="SymbolMT" w:cs="Times New Roman"/>
          <w:szCs w:val="24"/>
          <w:lang w:val="en-GB"/>
        </w:rPr>
        <w:t xml:space="preserve">The Social Networks and partners </w:t>
      </w:r>
      <w:r>
        <w:rPr>
          <w:rFonts w:eastAsia="SymbolMT" w:cs="Times New Roman"/>
          <w:szCs w:val="24"/>
          <w:lang w:val="en-GB"/>
        </w:rPr>
        <w:t>web sites/pages</w:t>
      </w:r>
      <w:r w:rsidRPr="00897C66">
        <w:rPr>
          <w:rFonts w:eastAsia="SymbolMT" w:cs="Times New Roman"/>
          <w:szCs w:val="24"/>
          <w:lang w:val="en-GB"/>
        </w:rPr>
        <w:t xml:space="preserve"> s</w:t>
      </w:r>
      <w:r>
        <w:rPr>
          <w:rFonts w:eastAsia="SymbolMT" w:cs="Times New Roman"/>
          <w:szCs w:val="24"/>
          <w:lang w:val="en-GB"/>
        </w:rPr>
        <w:t>hall</w:t>
      </w:r>
      <w:r w:rsidRPr="00897C66">
        <w:rPr>
          <w:rFonts w:eastAsia="SymbolMT" w:cs="Times New Roman"/>
          <w:szCs w:val="24"/>
          <w:lang w:val="en-GB"/>
        </w:rPr>
        <w:t xml:space="preserve"> be used to disseminate BUGI project results and to increase the number of the targeted audience.</w:t>
      </w:r>
    </w:p>
    <w:p w14:paraId="36952DC1" w14:textId="2C620D6C" w:rsidR="005F2327" w:rsidRPr="00897C66" w:rsidRDefault="005F2327" w:rsidP="005F2327">
      <w:pPr>
        <w:autoSpaceDE w:val="0"/>
        <w:autoSpaceDN w:val="0"/>
        <w:adjustRightInd w:val="0"/>
        <w:spacing w:after="200"/>
        <w:rPr>
          <w:rFonts w:eastAsia="SymbolMT" w:cs="Times New Roman"/>
          <w:szCs w:val="24"/>
          <w:lang w:val="en-GB"/>
        </w:rPr>
      </w:pPr>
      <w:r w:rsidRPr="00897C66">
        <w:rPr>
          <w:rFonts w:eastAsia="SymbolMT" w:cs="Times New Roman"/>
          <w:szCs w:val="24"/>
          <w:lang w:val="en-GB"/>
        </w:rPr>
        <w:t xml:space="preserve">Web </w:t>
      </w:r>
      <w:r>
        <w:rPr>
          <w:rFonts w:eastAsia="SymbolMT" w:cs="Times New Roman"/>
          <w:szCs w:val="24"/>
          <w:lang w:val="en-GB"/>
        </w:rPr>
        <w:t>site</w:t>
      </w:r>
      <w:r w:rsidRPr="00897C66">
        <w:rPr>
          <w:rFonts w:eastAsia="SymbolMT" w:cs="Times New Roman"/>
          <w:szCs w:val="24"/>
          <w:lang w:val="en-GB"/>
        </w:rPr>
        <w:t xml:space="preserve"> to explain the project aims and objectives and to disseminate information about project activities and results </w:t>
      </w:r>
      <w:r>
        <w:rPr>
          <w:rFonts w:eastAsia="SymbolMT" w:cs="Times New Roman"/>
          <w:szCs w:val="24"/>
          <w:lang w:val="en-GB"/>
        </w:rPr>
        <w:t>ha</w:t>
      </w:r>
      <w:r w:rsidRPr="00897C66">
        <w:rPr>
          <w:rFonts w:eastAsia="SymbolMT" w:cs="Times New Roman"/>
          <w:szCs w:val="24"/>
          <w:lang w:val="en-GB"/>
        </w:rPr>
        <w:t>s</w:t>
      </w:r>
      <w:r>
        <w:rPr>
          <w:rFonts w:eastAsia="SymbolMT" w:cs="Times New Roman"/>
          <w:szCs w:val="24"/>
          <w:lang w:val="en-GB"/>
        </w:rPr>
        <w:t xml:space="preserve"> been</w:t>
      </w:r>
      <w:r w:rsidRPr="00897C66">
        <w:rPr>
          <w:rFonts w:eastAsia="SymbolMT" w:cs="Times New Roman"/>
          <w:szCs w:val="24"/>
          <w:lang w:val="en-GB"/>
        </w:rPr>
        <w:t xml:space="preserve"> designed</w:t>
      </w:r>
      <w:r>
        <w:rPr>
          <w:rFonts w:eastAsia="SymbolMT" w:cs="Times New Roman"/>
          <w:szCs w:val="24"/>
          <w:lang w:val="en-GB"/>
        </w:rPr>
        <w:t xml:space="preserve"> and is available at</w:t>
      </w:r>
      <w:r w:rsidRPr="00897C66">
        <w:rPr>
          <w:rFonts w:eastAsia="SymbolMT" w:cs="Times New Roman"/>
          <w:szCs w:val="24"/>
          <w:lang w:val="en-GB"/>
        </w:rPr>
        <w:t xml:space="preserve">: </w:t>
      </w:r>
      <w:hyperlink r:id="rId16" w:history="1">
        <w:r w:rsidRPr="00897C66">
          <w:rPr>
            <w:rStyle w:val="Hyperlink"/>
            <w:rFonts w:eastAsia="SymbolMT" w:cs="Times New Roman"/>
            <w:szCs w:val="24"/>
            <w:lang w:val="en-GB"/>
          </w:rPr>
          <w:t>www.bugi.unsa.ba</w:t>
        </w:r>
      </w:hyperlink>
      <w:r w:rsidRPr="00897C66">
        <w:rPr>
          <w:rFonts w:eastAsia="SymbolMT" w:cs="Times New Roman"/>
          <w:szCs w:val="24"/>
          <w:lang w:val="en-GB"/>
        </w:rPr>
        <w:t xml:space="preserve">. As a dissemination channel, the Web </w:t>
      </w:r>
      <w:r>
        <w:rPr>
          <w:rFonts w:eastAsia="SymbolMT" w:cs="Times New Roman"/>
          <w:szCs w:val="24"/>
          <w:lang w:val="en-GB"/>
        </w:rPr>
        <w:t>site advertise products</w:t>
      </w:r>
      <w:r w:rsidRPr="00897C66">
        <w:rPr>
          <w:rFonts w:eastAsia="SymbolMT" w:cs="Times New Roman"/>
          <w:szCs w:val="24"/>
          <w:lang w:val="en-GB"/>
        </w:rPr>
        <w:t xml:space="preserve"> created</w:t>
      </w:r>
      <w:r>
        <w:rPr>
          <w:rFonts w:eastAsia="SymbolMT" w:cs="Times New Roman"/>
          <w:szCs w:val="24"/>
          <w:lang w:val="en-GB"/>
        </w:rPr>
        <w:t xml:space="preserve"> by the project</w:t>
      </w:r>
      <w:r w:rsidRPr="00897C66">
        <w:rPr>
          <w:rFonts w:eastAsia="SymbolMT" w:cs="Times New Roman"/>
          <w:szCs w:val="24"/>
          <w:lang w:val="en-GB"/>
        </w:rPr>
        <w:t>, journal articles, publications, and presentations at conferences.</w:t>
      </w:r>
    </w:p>
    <w:p w14:paraId="1108C92F" w14:textId="5FE5EE85" w:rsidR="000E6DA1" w:rsidRDefault="005F2327" w:rsidP="005F2327">
      <w:pPr>
        <w:pStyle w:val="ListParagraph"/>
        <w:numPr>
          <w:ilvl w:val="0"/>
          <w:numId w:val="18"/>
        </w:numPr>
        <w:autoSpaceDE w:val="0"/>
        <w:autoSpaceDN w:val="0"/>
        <w:adjustRightInd w:val="0"/>
        <w:rPr>
          <w:rFonts w:eastAsia="SymbolMT" w:cs="Times New Roman"/>
          <w:sz w:val="24"/>
          <w:szCs w:val="24"/>
          <w:lang w:val="en-GB"/>
        </w:rPr>
      </w:pPr>
      <w:r w:rsidRPr="00C26309">
        <w:rPr>
          <w:rFonts w:eastAsia="SymbolMT" w:cs="Times New Roman"/>
          <w:b/>
          <w:bCs/>
          <w:sz w:val="24"/>
          <w:szCs w:val="24"/>
          <w:lang w:val="en-GB"/>
        </w:rPr>
        <w:t xml:space="preserve">Green Entrepreneurship </w:t>
      </w:r>
      <w:r w:rsidR="000E6DA1" w:rsidRPr="00C26309">
        <w:rPr>
          <w:rFonts w:eastAsia="SymbolMT" w:cs="Times New Roman"/>
          <w:b/>
          <w:bCs/>
          <w:sz w:val="24"/>
          <w:szCs w:val="24"/>
          <w:lang w:val="en-GB"/>
        </w:rPr>
        <w:t>e-portal and application</w:t>
      </w:r>
      <w:r w:rsidR="000E6DA1">
        <w:rPr>
          <w:rFonts w:eastAsia="SymbolMT" w:cs="Times New Roman"/>
          <w:sz w:val="24"/>
          <w:szCs w:val="24"/>
          <w:lang w:val="en-GB"/>
        </w:rPr>
        <w:t xml:space="preserve"> was developed: </w:t>
      </w:r>
      <w:hyperlink r:id="rId17" w:history="1">
        <w:r w:rsidR="000E6DA1" w:rsidRPr="004F2C69">
          <w:rPr>
            <w:rStyle w:val="Hyperlink"/>
            <w:rFonts w:eastAsia="SymbolMT" w:cs="Times New Roman"/>
            <w:sz w:val="24"/>
            <w:szCs w:val="24"/>
            <w:lang w:val="en-GB"/>
          </w:rPr>
          <w:t>https://greenentrepreneurship.bugi.unsa.ba/#</w:t>
        </w:r>
      </w:hyperlink>
    </w:p>
    <w:p w14:paraId="23F693A5" w14:textId="77777777" w:rsidR="000E6DA1" w:rsidRPr="00C26309" w:rsidRDefault="000E6DA1" w:rsidP="00C26309">
      <w:pPr>
        <w:autoSpaceDE w:val="0"/>
        <w:autoSpaceDN w:val="0"/>
        <w:adjustRightInd w:val="0"/>
        <w:ind w:left="360"/>
        <w:rPr>
          <w:rFonts w:eastAsia="SymbolMT" w:cs="Times New Roman"/>
          <w:szCs w:val="24"/>
          <w:lang w:val="en-GB"/>
        </w:rPr>
      </w:pPr>
    </w:p>
    <w:p w14:paraId="5C16E5CB" w14:textId="1D7982E3" w:rsidR="00C82BC1" w:rsidRPr="00897C66" w:rsidRDefault="00C82BC1" w:rsidP="00C82BC1">
      <w:pPr>
        <w:rPr>
          <w:lang w:val="en-GB"/>
        </w:rPr>
      </w:pPr>
      <w:r w:rsidRPr="00897C66">
        <w:rPr>
          <w:rFonts w:eastAsia="SymbolMT" w:cs="Times New Roman"/>
          <w:szCs w:val="24"/>
          <w:lang w:val="en-GB"/>
        </w:rPr>
        <w:t xml:space="preserve">Green Entrepreneurship </w:t>
      </w:r>
      <w:r>
        <w:rPr>
          <w:rFonts w:eastAsia="SymbolMT" w:cs="Times New Roman"/>
          <w:szCs w:val="24"/>
          <w:lang w:val="en-GB"/>
        </w:rPr>
        <w:t xml:space="preserve">e-portal and application </w:t>
      </w:r>
      <w:proofErr w:type="gramStart"/>
      <w:r w:rsidR="005F2327" w:rsidRPr="00897C66">
        <w:rPr>
          <w:rFonts w:eastAsia="SymbolMT" w:cs="Times New Roman"/>
          <w:szCs w:val="24"/>
          <w:lang w:val="en-GB"/>
        </w:rPr>
        <w:t>menu,  promote</w:t>
      </w:r>
      <w:proofErr w:type="gramEnd"/>
      <w:r w:rsidR="005F2327" w:rsidRPr="00897C66">
        <w:rPr>
          <w:rFonts w:eastAsia="SymbolMT" w:cs="Times New Roman"/>
          <w:szCs w:val="24"/>
          <w:lang w:val="en-GB"/>
        </w:rPr>
        <w:t xml:space="preserve"> green economy and short food supply chains at local and regional level. BUGI Project </w:t>
      </w:r>
      <w:r w:rsidR="005F2327">
        <w:rPr>
          <w:rFonts w:eastAsia="SymbolMT" w:cs="Times New Roman"/>
          <w:szCs w:val="24"/>
          <w:lang w:val="en-GB"/>
        </w:rPr>
        <w:t>w</w:t>
      </w:r>
      <w:r w:rsidR="005F2327" w:rsidRPr="00897C66">
        <w:rPr>
          <w:rFonts w:eastAsia="SymbolMT" w:cs="Times New Roman"/>
          <w:szCs w:val="24"/>
          <w:lang w:val="en-GB"/>
        </w:rPr>
        <w:t xml:space="preserve">eb </w:t>
      </w:r>
      <w:r w:rsidR="005F2327">
        <w:rPr>
          <w:rFonts w:eastAsia="SymbolMT" w:cs="Times New Roman"/>
          <w:szCs w:val="24"/>
          <w:lang w:val="en-GB"/>
        </w:rPr>
        <w:t>site</w:t>
      </w:r>
      <w:r w:rsidR="005F2327" w:rsidRPr="00897C66">
        <w:rPr>
          <w:rFonts w:eastAsia="SymbolMT" w:cs="Times New Roman"/>
          <w:szCs w:val="24"/>
          <w:lang w:val="en-GB"/>
        </w:rPr>
        <w:t xml:space="preserve"> include</w:t>
      </w:r>
      <w:r>
        <w:rPr>
          <w:rFonts w:eastAsia="SymbolMT" w:cs="Times New Roman"/>
          <w:szCs w:val="24"/>
          <w:lang w:val="en-GB"/>
        </w:rPr>
        <w:t>d</w:t>
      </w:r>
      <w:r w:rsidR="005F2327" w:rsidRPr="00897C66">
        <w:rPr>
          <w:rFonts w:eastAsia="SymbolMT" w:cs="Times New Roman"/>
          <w:szCs w:val="24"/>
          <w:lang w:val="en-GB"/>
        </w:rPr>
        <w:t xml:space="preserve"> the link to e-portal.</w:t>
      </w:r>
      <w:r>
        <w:rPr>
          <w:rFonts w:eastAsia="SymbolMT" w:cs="Times New Roman"/>
          <w:szCs w:val="24"/>
          <w:lang w:val="en-GB"/>
        </w:rPr>
        <w:t xml:space="preserve"> </w:t>
      </w:r>
      <w:r w:rsidRPr="00897C66">
        <w:rPr>
          <w:lang w:val="en-GB"/>
        </w:rPr>
        <w:t xml:space="preserve">Green entrepreneurship e-portal and application will work as virtual association of UA farmers as well as other farmers in region. Green entrepreneurship e-portal </w:t>
      </w:r>
      <w:r>
        <w:rPr>
          <w:lang w:val="en-GB"/>
        </w:rPr>
        <w:t>has been</w:t>
      </w:r>
      <w:r w:rsidRPr="00897C66">
        <w:rPr>
          <w:lang w:val="en-GB"/>
        </w:rPr>
        <w:t xml:space="preserve"> </w:t>
      </w:r>
      <w:r>
        <w:rPr>
          <w:lang w:val="en-GB"/>
        </w:rPr>
        <w:t>linked to the official project web site</w:t>
      </w:r>
      <w:r w:rsidRPr="00897C66">
        <w:rPr>
          <w:lang w:val="en-GB"/>
        </w:rPr>
        <w:t xml:space="preserve"> as</w:t>
      </w:r>
      <w:r>
        <w:rPr>
          <w:lang w:val="en-GB"/>
        </w:rPr>
        <w:t xml:space="preserve"> well as partners HEIs web sites</w:t>
      </w:r>
      <w:r w:rsidRPr="00897C66">
        <w:rPr>
          <w:lang w:val="en-GB"/>
        </w:rPr>
        <w:t xml:space="preserve">. </w:t>
      </w:r>
    </w:p>
    <w:p w14:paraId="757A8FC2" w14:textId="77777777" w:rsidR="00C82BC1" w:rsidRPr="00897C66" w:rsidRDefault="00C82BC1" w:rsidP="00C82BC1">
      <w:pPr>
        <w:rPr>
          <w:bCs/>
          <w:lang w:val="en-GB"/>
        </w:rPr>
      </w:pPr>
      <w:r w:rsidRPr="00897C66">
        <w:rPr>
          <w:lang w:val="en-GB"/>
        </w:rPr>
        <w:t>Distance learning as an o</w:t>
      </w:r>
      <w:r w:rsidRPr="00897C66">
        <w:rPr>
          <w:bCs/>
          <w:lang w:val="en-GB"/>
        </w:rPr>
        <w:t xml:space="preserve">pen-source learning platform will be </w:t>
      </w:r>
      <w:r>
        <w:rPr>
          <w:bCs/>
          <w:lang w:val="en-GB"/>
        </w:rPr>
        <w:t>linked to the official project web site</w:t>
      </w:r>
      <w:r w:rsidRPr="00897C66">
        <w:rPr>
          <w:bCs/>
          <w:lang w:val="en-GB"/>
        </w:rPr>
        <w:t xml:space="preserve"> as</w:t>
      </w:r>
      <w:r>
        <w:rPr>
          <w:bCs/>
          <w:lang w:val="en-GB"/>
        </w:rPr>
        <w:t xml:space="preserve"> well as partners HEIs web sites</w:t>
      </w:r>
      <w:r w:rsidRPr="00897C66">
        <w:rPr>
          <w:bCs/>
          <w:lang w:val="en-GB"/>
        </w:rPr>
        <w:t xml:space="preserve">. All partner HEIs will use the same platform. </w:t>
      </w:r>
      <w:proofErr w:type="gramStart"/>
      <w:r w:rsidRPr="00897C66">
        <w:rPr>
          <w:bCs/>
          <w:lang w:val="en-GB"/>
        </w:rPr>
        <w:t>Additionally</w:t>
      </w:r>
      <w:proofErr w:type="gramEnd"/>
      <w:r w:rsidRPr="00897C66">
        <w:rPr>
          <w:bCs/>
          <w:lang w:val="en-GB"/>
        </w:rPr>
        <w:t xml:space="preserve"> project proposed/developed teaching materials (books, scripts, tutorials) published as open educational resources (OER) will be placed on platform.</w:t>
      </w:r>
    </w:p>
    <w:p w14:paraId="57D375BD" w14:textId="7416C5C2" w:rsidR="007570E1" w:rsidRPr="00897C66" w:rsidRDefault="007570E1" w:rsidP="007570E1">
      <w:pPr>
        <w:pStyle w:val="Heading2"/>
        <w:spacing w:before="0" w:after="200"/>
        <w:jc w:val="center"/>
        <w:rPr>
          <w:rFonts w:eastAsia="SymbolMT"/>
          <w:lang w:val="en-GB"/>
        </w:rPr>
      </w:pPr>
    </w:p>
    <w:p w14:paraId="1F35EF5C" w14:textId="7886D192" w:rsidR="00C82BC1" w:rsidRDefault="00C82BC1" w:rsidP="00A15B2D">
      <w:pPr>
        <w:jc w:val="center"/>
        <w:rPr>
          <w:lang w:val="en-GB"/>
        </w:rPr>
      </w:pPr>
    </w:p>
    <w:p w14:paraId="6722C180" w14:textId="3B664842" w:rsidR="00C82BC1" w:rsidRDefault="00C82BC1" w:rsidP="00A15B2D">
      <w:pPr>
        <w:jc w:val="center"/>
        <w:rPr>
          <w:lang w:val="en-GB"/>
        </w:rPr>
      </w:pPr>
    </w:p>
    <w:p w14:paraId="5DEED003" w14:textId="2DAEDA3C" w:rsidR="00C82BC1" w:rsidRDefault="00C82BC1" w:rsidP="00A15B2D">
      <w:pPr>
        <w:jc w:val="center"/>
        <w:rPr>
          <w:lang w:val="en-GB"/>
        </w:rPr>
      </w:pPr>
    </w:p>
    <w:p w14:paraId="27F6ECCA" w14:textId="46E6D5AD" w:rsidR="00C82BC1" w:rsidRDefault="00C82BC1" w:rsidP="00A15B2D">
      <w:pPr>
        <w:jc w:val="center"/>
        <w:rPr>
          <w:lang w:val="en-GB"/>
        </w:rPr>
      </w:pPr>
    </w:p>
    <w:p w14:paraId="20A034F4" w14:textId="45BC9338" w:rsidR="00C82BC1" w:rsidRDefault="00C82BC1" w:rsidP="00A15B2D">
      <w:pPr>
        <w:jc w:val="center"/>
        <w:rPr>
          <w:lang w:val="en-GB"/>
        </w:rPr>
      </w:pPr>
    </w:p>
    <w:p w14:paraId="09C7D0C7" w14:textId="77777777" w:rsidR="00C82BC1" w:rsidRDefault="00C82BC1" w:rsidP="00A15B2D">
      <w:pPr>
        <w:jc w:val="center"/>
        <w:rPr>
          <w:lang w:val="en-GB"/>
        </w:rPr>
      </w:pPr>
    </w:p>
    <w:p w14:paraId="2B377EF7" w14:textId="77777777" w:rsidR="00C82BC1" w:rsidRDefault="00C82BC1" w:rsidP="00A15B2D">
      <w:pPr>
        <w:jc w:val="center"/>
        <w:rPr>
          <w:lang w:val="en-GB"/>
        </w:rPr>
      </w:pPr>
    </w:p>
    <w:p w14:paraId="6658B9DC" w14:textId="5F0CE289" w:rsidR="00CC78A0" w:rsidRDefault="00C82BC1" w:rsidP="00A15B2D">
      <w:pPr>
        <w:jc w:val="center"/>
        <w:rPr>
          <w:rFonts w:eastAsia="SymbolMT"/>
          <w:b/>
          <w:bCs/>
          <w:lang w:val="en-GB" w:eastAsia="hr-HR"/>
        </w:rPr>
      </w:pPr>
      <w:r>
        <w:rPr>
          <w:noProof/>
        </w:rPr>
        <w:drawing>
          <wp:inline distT="0" distB="0" distL="0" distR="0" wp14:anchorId="08EC0331" wp14:editId="33A1BE43">
            <wp:extent cx="3050859" cy="1716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58268" cy="1720234"/>
                    </a:xfrm>
                    <a:prstGeom prst="rect">
                      <a:avLst/>
                    </a:prstGeom>
                  </pic:spPr>
                </pic:pic>
              </a:graphicData>
            </a:graphic>
          </wp:inline>
        </w:drawing>
      </w:r>
      <w:r w:rsidR="00CC78A0" w:rsidRPr="00897C66">
        <w:rPr>
          <w:rFonts w:eastAsia="SymbolMT"/>
          <w:b/>
          <w:bCs/>
          <w:lang w:val="en-GB" w:eastAsia="hr-HR"/>
        </w:rPr>
        <w:t xml:space="preserve"> </w:t>
      </w:r>
    </w:p>
    <w:p w14:paraId="0C5B8594" w14:textId="77777777" w:rsidR="00C82BC1" w:rsidRPr="00897C66" w:rsidRDefault="00C82BC1" w:rsidP="00A15B2D">
      <w:pPr>
        <w:jc w:val="center"/>
        <w:rPr>
          <w:rFonts w:eastAsia="SymbolMT"/>
          <w:b/>
          <w:bCs/>
          <w:lang w:val="en-GB" w:eastAsia="hr-HR"/>
        </w:rPr>
      </w:pPr>
    </w:p>
    <w:p w14:paraId="2F6E8656" w14:textId="79F2BBDE" w:rsidR="007570E1" w:rsidRPr="00897C66" w:rsidRDefault="00C82BC1" w:rsidP="00A15B2D">
      <w:pPr>
        <w:jc w:val="center"/>
        <w:rPr>
          <w:lang w:val="en-GB"/>
        </w:rPr>
      </w:pPr>
      <w:r>
        <w:rPr>
          <w:lang w:val="en-GB"/>
        </w:rPr>
        <w:t xml:space="preserve">Picture </w:t>
      </w:r>
      <w:r w:rsidR="00C26309">
        <w:rPr>
          <w:lang w:val="en-GB"/>
        </w:rPr>
        <w:t>1</w:t>
      </w:r>
      <w:r>
        <w:rPr>
          <w:lang w:val="en-GB"/>
        </w:rPr>
        <w:t xml:space="preserve">. </w:t>
      </w:r>
      <w:r w:rsidRPr="00897C66">
        <w:rPr>
          <w:rFonts w:eastAsia="SymbolMT" w:cs="Times New Roman"/>
          <w:szCs w:val="24"/>
          <w:lang w:val="en-GB"/>
        </w:rPr>
        <w:t xml:space="preserve">Green Entrepreneurship </w:t>
      </w:r>
      <w:r>
        <w:rPr>
          <w:rFonts w:eastAsia="SymbolMT" w:cs="Times New Roman"/>
          <w:szCs w:val="24"/>
          <w:lang w:val="en-GB"/>
        </w:rPr>
        <w:t xml:space="preserve">e-portal </w:t>
      </w:r>
    </w:p>
    <w:p w14:paraId="305487DA" w14:textId="77777777" w:rsidR="00873E32" w:rsidRPr="00897C66" w:rsidRDefault="00873E32" w:rsidP="00873E32">
      <w:pPr>
        <w:rPr>
          <w:lang w:val="en-GB"/>
        </w:rPr>
      </w:pPr>
    </w:p>
    <w:p w14:paraId="1FD17CFD" w14:textId="77777777" w:rsidR="005C3CD3" w:rsidRDefault="005C3CD3" w:rsidP="005C3CD3">
      <w:hyperlink r:id="rId19" w:history="1">
        <w:r w:rsidRPr="004F2C69">
          <w:rPr>
            <w:rStyle w:val="Hyperlink"/>
          </w:rPr>
          <w:t>https://play.google.com/store/apps/details?id=com.ismail.bugi</w:t>
        </w:r>
      </w:hyperlink>
    </w:p>
    <w:p w14:paraId="34608461" w14:textId="54F7C3C7" w:rsidR="00873E32" w:rsidRDefault="00873E32" w:rsidP="00873E32">
      <w:pPr>
        <w:rPr>
          <w:bCs/>
          <w:lang w:val="en-GB"/>
        </w:rPr>
      </w:pPr>
    </w:p>
    <w:p w14:paraId="401E8335" w14:textId="2F0ECD16" w:rsidR="005C3CD3" w:rsidRDefault="005C3CD3" w:rsidP="00873E32">
      <w:pPr>
        <w:rPr>
          <w:bCs/>
          <w:lang w:val="en-GB"/>
        </w:rPr>
      </w:pPr>
      <w:r>
        <w:rPr>
          <w:noProof/>
        </w:rPr>
        <w:drawing>
          <wp:inline distT="0" distB="0" distL="0" distR="0" wp14:anchorId="09F76A2C" wp14:editId="73B0D733">
            <wp:extent cx="5341745" cy="300480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4204" cy="3017437"/>
                    </a:xfrm>
                    <a:prstGeom prst="rect">
                      <a:avLst/>
                    </a:prstGeom>
                  </pic:spPr>
                </pic:pic>
              </a:graphicData>
            </a:graphic>
          </wp:inline>
        </w:drawing>
      </w:r>
    </w:p>
    <w:p w14:paraId="6351C508" w14:textId="0E4E8827" w:rsidR="005C3CD3" w:rsidRPr="00897C66" w:rsidRDefault="005C3CD3" w:rsidP="005C3CD3">
      <w:pPr>
        <w:jc w:val="center"/>
        <w:rPr>
          <w:lang w:val="en-GB"/>
        </w:rPr>
      </w:pPr>
      <w:r>
        <w:rPr>
          <w:lang w:val="en-GB"/>
        </w:rPr>
        <w:t xml:space="preserve">Picture </w:t>
      </w:r>
      <w:r>
        <w:rPr>
          <w:lang w:val="en-GB"/>
        </w:rPr>
        <w:t>2</w:t>
      </w:r>
      <w:r>
        <w:rPr>
          <w:lang w:val="en-GB"/>
        </w:rPr>
        <w:t xml:space="preserve">. </w:t>
      </w:r>
      <w:r w:rsidRPr="00897C66">
        <w:rPr>
          <w:rFonts w:eastAsia="SymbolMT" w:cs="Times New Roman"/>
          <w:szCs w:val="24"/>
          <w:lang w:val="en-GB"/>
        </w:rPr>
        <w:t xml:space="preserve">Green Entrepreneurship </w:t>
      </w:r>
      <w:r>
        <w:rPr>
          <w:rFonts w:eastAsia="SymbolMT" w:cs="Times New Roman"/>
          <w:szCs w:val="24"/>
          <w:lang w:val="en-GB"/>
        </w:rPr>
        <w:t>android application</w:t>
      </w:r>
      <w:r>
        <w:rPr>
          <w:rFonts w:eastAsia="SymbolMT" w:cs="Times New Roman"/>
          <w:szCs w:val="24"/>
          <w:lang w:val="en-GB"/>
        </w:rPr>
        <w:t xml:space="preserve"> </w:t>
      </w:r>
    </w:p>
    <w:p w14:paraId="65DE8CD9" w14:textId="77777777" w:rsidR="005C3CD3" w:rsidRPr="00897C66" w:rsidRDefault="005C3CD3" w:rsidP="00873E32">
      <w:pPr>
        <w:rPr>
          <w:bCs/>
          <w:lang w:val="en-GB"/>
        </w:rPr>
      </w:pPr>
    </w:p>
    <w:sectPr w:rsidR="005C3CD3" w:rsidRPr="00897C66" w:rsidSect="00281AA2">
      <w:headerReference w:type="default" r:id="rId21"/>
      <w:footerReference w:type="default" r:id="rId2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D857B" w14:textId="77777777" w:rsidR="00A31778" w:rsidRDefault="00A31778" w:rsidP="003025A0">
      <w:r>
        <w:separator/>
      </w:r>
    </w:p>
  </w:endnote>
  <w:endnote w:type="continuationSeparator" w:id="0">
    <w:p w14:paraId="2F8C7BBA" w14:textId="77777777" w:rsidR="00A31778" w:rsidRDefault="00A31778" w:rsidP="00302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 Antiqua">
    <w:altName w:val="Book Antiqua"/>
    <w:panose1 w:val="02040602050305030304"/>
    <w:charset w:val="EE"/>
    <w:family w:val="roman"/>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OpenSymbol">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74FA9" w14:textId="77777777" w:rsidR="00204A94" w:rsidRPr="000B5DB6" w:rsidRDefault="00204A94">
    <w:pPr>
      <w:pStyle w:val="Footer"/>
      <w:pBdr>
        <w:top w:val="thinThickSmallGap" w:sz="24" w:space="1" w:color="622423" w:themeColor="accent2" w:themeShade="7F"/>
      </w:pBdr>
      <w:rPr>
        <w:rFonts w:asciiTheme="majorHAnsi" w:hAnsiTheme="majorHAnsi"/>
        <w:sz w:val="18"/>
        <w:szCs w:val="18"/>
      </w:rPr>
    </w:pPr>
    <w:r w:rsidRPr="000B5DB6">
      <w:rPr>
        <w:rFonts w:asciiTheme="majorHAnsi" w:hAnsiTheme="majorHAnsi"/>
        <w:sz w:val="18"/>
        <w:szCs w:val="18"/>
        <w:lang w:val="hr-HR"/>
      </w:rPr>
      <w:t>Project number: 586304-EPP-1-2017-1-BA-EPPKA2-CBHE-JP “This project has been funded with support from the European Commission. This publication reflects the views only of the author, and the Commission cannot be held responsible for any use which may be made of the information contained therein”</w:t>
    </w:r>
    <w:r w:rsidRPr="000B5DB6">
      <w:rPr>
        <w:rFonts w:asciiTheme="majorHAnsi" w:hAnsiTheme="majorHAnsi"/>
        <w:sz w:val="18"/>
        <w:szCs w:val="18"/>
      </w:rPr>
      <w:ptab w:relativeTo="margin" w:alignment="right" w:leader="none"/>
    </w:r>
    <w:r w:rsidRPr="000B5DB6">
      <w:rPr>
        <w:rFonts w:asciiTheme="majorHAnsi" w:hAnsiTheme="majorHAnsi"/>
        <w:sz w:val="18"/>
        <w:szCs w:val="18"/>
      </w:rPr>
      <w:t xml:space="preserve"> </w:t>
    </w:r>
    <w:r w:rsidRPr="000B5DB6">
      <w:rPr>
        <w:sz w:val="22"/>
      </w:rPr>
      <w:fldChar w:fldCharType="begin"/>
    </w:r>
    <w:r w:rsidRPr="000B5DB6">
      <w:rPr>
        <w:sz w:val="22"/>
      </w:rPr>
      <w:instrText xml:space="preserve"> PAGE   \* MERGEFORMAT </w:instrText>
    </w:r>
    <w:r w:rsidRPr="000B5DB6">
      <w:rPr>
        <w:sz w:val="22"/>
      </w:rPr>
      <w:fldChar w:fldCharType="separate"/>
    </w:r>
    <w:r w:rsidRPr="005F2327">
      <w:rPr>
        <w:rFonts w:asciiTheme="majorHAnsi" w:hAnsiTheme="majorHAnsi"/>
        <w:noProof/>
        <w:sz w:val="22"/>
      </w:rPr>
      <w:t>1</w:t>
    </w:r>
    <w:r w:rsidRPr="000B5DB6">
      <w:rPr>
        <w:sz w:val="22"/>
      </w:rPr>
      <w:fldChar w:fldCharType="end"/>
    </w:r>
  </w:p>
  <w:p w14:paraId="16C7D5D2" w14:textId="77777777" w:rsidR="00204A94" w:rsidRDefault="00204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A4B4B3" w14:textId="77777777" w:rsidR="00A31778" w:rsidRDefault="00A31778" w:rsidP="003025A0">
      <w:r>
        <w:separator/>
      </w:r>
    </w:p>
  </w:footnote>
  <w:footnote w:type="continuationSeparator" w:id="0">
    <w:p w14:paraId="5E6FCA37" w14:textId="77777777" w:rsidR="00A31778" w:rsidRDefault="00A31778" w:rsidP="003025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0D758" w14:textId="77777777" w:rsidR="00204A94" w:rsidRDefault="00204A94" w:rsidP="000B5DB6">
    <w:pPr>
      <w:pStyle w:val="Header"/>
      <w:jc w:val="center"/>
    </w:pPr>
    <w:r w:rsidRPr="000B5DB6">
      <w:rPr>
        <w:noProof/>
        <w:lang w:val="hr-HR" w:eastAsia="hr-HR"/>
      </w:rPr>
      <w:drawing>
        <wp:inline distT="0" distB="0" distL="0" distR="0" wp14:anchorId="4647F096" wp14:editId="50E59364">
          <wp:extent cx="1552575" cy="1000125"/>
          <wp:effectExtent l="19050" t="0" r="9525" b="0"/>
          <wp:docPr id="13" name="Picture 4" descr="C:\Users\user\Desktop\BUGI\logo sni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UGI\logo sniping.PNG"/>
                  <pic:cNvPicPr>
                    <a:picLocks noChangeAspect="1" noChangeArrowheads="1"/>
                  </pic:cNvPicPr>
                </pic:nvPicPr>
                <pic:blipFill>
                  <a:blip r:embed="rId1"/>
                  <a:srcRect/>
                  <a:stretch>
                    <a:fillRect/>
                  </a:stretch>
                </pic:blipFill>
                <pic:spPr bwMode="auto">
                  <a:xfrm>
                    <a:off x="0" y="0"/>
                    <a:ext cx="1557047" cy="1003006"/>
                  </a:xfrm>
                  <a:prstGeom prst="rect">
                    <a:avLst/>
                  </a:prstGeom>
                  <a:noFill/>
                  <a:ln w="9525">
                    <a:noFill/>
                    <a:miter lim="800000"/>
                    <a:headEnd/>
                    <a:tailEnd/>
                  </a:ln>
                </pic:spPr>
              </pic:pic>
            </a:graphicData>
          </a:graphic>
        </wp:inline>
      </w:drawing>
    </w:r>
    <w:r>
      <w:t xml:space="preserve">                                                      </w:t>
    </w:r>
    <w:r w:rsidRPr="000B5DB6">
      <w:rPr>
        <w:noProof/>
        <w:lang w:val="hr-HR" w:eastAsia="hr-HR"/>
      </w:rPr>
      <w:drawing>
        <wp:inline distT="0" distB="0" distL="0" distR="0" wp14:anchorId="1254488F" wp14:editId="467058A3">
          <wp:extent cx="2265528" cy="647272"/>
          <wp:effectExtent l="19050" t="0" r="1422" b="0"/>
          <wp:docPr id="14" name="Picture 1" descr="Image result for erasm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rasmus+ logo"/>
                  <pic:cNvPicPr>
                    <a:picLocks noChangeAspect="1" noChangeArrowheads="1"/>
                  </pic:cNvPicPr>
                </pic:nvPicPr>
                <pic:blipFill>
                  <a:blip r:embed="rId2"/>
                  <a:srcRect/>
                  <a:stretch>
                    <a:fillRect/>
                  </a:stretch>
                </pic:blipFill>
                <pic:spPr bwMode="auto">
                  <a:xfrm>
                    <a:off x="0" y="0"/>
                    <a:ext cx="2265528" cy="647272"/>
                  </a:xfrm>
                  <a:prstGeom prst="rect">
                    <a:avLst/>
                  </a:prstGeom>
                  <a:noFill/>
                  <a:ln w="9525">
                    <a:noFill/>
                    <a:miter lim="800000"/>
                    <a:headEnd/>
                    <a:tailEnd/>
                  </a:ln>
                </pic:spPr>
              </pic:pic>
            </a:graphicData>
          </a:graphic>
        </wp:inline>
      </w:drawing>
    </w:r>
  </w:p>
  <w:p w14:paraId="45723465" w14:textId="77777777" w:rsidR="00204A94" w:rsidRDefault="00204A94" w:rsidP="003025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44EF6"/>
    <w:multiLevelType w:val="hybridMultilevel"/>
    <w:tmpl w:val="0BE239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A616378"/>
    <w:multiLevelType w:val="hybridMultilevel"/>
    <w:tmpl w:val="63181130"/>
    <w:lvl w:ilvl="0" w:tplc="16F29E5A">
      <w:numFmt w:val="bullet"/>
      <w:lvlText w:val=""/>
      <w:lvlJc w:val="left"/>
      <w:pPr>
        <w:ind w:left="720" w:hanging="360"/>
      </w:pPr>
      <w:rPr>
        <w:rFonts w:ascii="Calibri" w:eastAsiaTheme="minorHAnsi" w:hAnsi="Calibri"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15:restartNumberingAfterBreak="0">
    <w:nsid w:val="13CC23F0"/>
    <w:multiLevelType w:val="hybridMultilevel"/>
    <w:tmpl w:val="848C7284"/>
    <w:lvl w:ilvl="0" w:tplc="53185346">
      <w:start w:val="2007"/>
      <w:numFmt w:val="bullet"/>
      <w:lvlText w:val="-"/>
      <w:lvlJc w:val="left"/>
      <w:pPr>
        <w:ind w:left="720" w:hanging="360"/>
      </w:pPr>
      <w:rPr>
        <w:rFonts w:ascii="Calibri" w:eastAsiaTheme="minorHAnsi" w:hAnsi="Calibri" w:cstheme="minorBidi" w:hint="default"/>
      </w:rPr>
    </w:lvl>
    <w:lvl w:ilvl="1" w:tplc="D090A1DC">
      <w:numFmt w:val="bullet"/>
      <w:lvlText w:val=""/>
      <w:lvlJc w:val="left"/>
      <w:pPr>
        <w:ind w:left="1440" w:hanging="360"/>
      </w:pPr>
      <w:rPr>
        <w:rFonts w:ascii="Book Antiqua" w:eastAsia="SymbolMT" w:hAnsi="Book Antiqua" w:cs="Times New Roman"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 w15:restartNumberingAfterBreak="0">
    <w:nsid w:val="14FF1DF7"/>
    <w:multiLevelType w:val="multilevel"/>
    <w:tmpl w:val="76B0B52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D712BD2"/>
    <w:multiLevelType w:val="hybridMultilevel"/>
    <w:tmpl w:val="5282D0FC"/>
    <w:lvl w:ilvl="0" w:tplc="B71C340E">
      <w:numFmt w:val="bullet"/>
      <w:lvlText w:val=""/>
      <w:lvlJc w:val="left"/>
      <w:pPr>
        <w:ind w:left="720" w:hanging="360"/>
      </w:pPr>
      <w:rPr>
        <w:rFonts w:ascii="SymbolMT" w:eastAsia="SymbolMT" w:hAnsi="Book Antiqua" w:cs="Times New Roman" w:hint="eastAsia"/>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15:restartNumberingAfterBreak="0">
    <w:nsid w:val="1F703BFD"/>
    <w:multiLevelType w:val="hybridMultilevel"/>
    <w:tmpl w:val="60AE589A"/>
    <w:lvl w:ilvl="0" w:tplc="126894E4">
      <w:numFmt w:val="bullet"/>
      <w:lvlText w:val=""/>
      <w:lvlJc w:val="left"/>
      <w:pPr>
        <w:ind w:left="720" w:hanging="360"/>
      </w:pPr>
      <w:rPr>
        <w:rFonts w:ascii="SymbolMT" w:eastAsia="SymbolMT" w:hAnsi="Book Antiqua" w:cs="Times New Roman" w:hint="eastAsia"/>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15:restartNumberingAfterBreak="0">
    <w:nsid w:val="1FE71A4E"/>
    <w:multiLevelType w:val="hybridMultilevel"/>
    <w:tmpl w:val="A560D2D6"/>
    <w:lvl w:ilvl="0" w:tplc="53185346">
      <w:start w:val="2007"/>
      <w:numFmt w:val="bullet"/>
      <w:lvlText w:val="-"/>
      <w:lvlJc w:val="left"/>
      <w:pPr>
        <w:ind w:left="720" w:hanging="360"/>
      </w:pPr>
      <w:rPr>
        <w:rFonts w:ascii="Calibri" w:eastAsiaTheme="minorHAnsi" w:hAnsi="Calibri"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 w15:restartNumberingAfterBreak="0">
    <w:nsid w:val="341C6390"/>
    <w:multiLevelType w:val="multilevel"/>
    <w:tmpl w:val="E40E97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6064C2D"/>
    <w:multiLevelType w:val="hybridMultilevel"/>
    <w:tmpl w:val="A768DFDC"/>
    <w:lvl w:ilvl="0" w:tplc="F07449E8">
      <w:numFmt w:val="bullet"/>
      <w:lvlText w:val=""/>
      <w:lvlJc w:val="left"/>
      <w:pPr>
        <w:ind w:left="720" w:hanging="360"/>
      </w:pPr>
      <w:rPr>
        <w:rFonts w:ascii="Book Antiqua" w:eastAsia="SymbolMT" w:hAnsi="Book Antiqua" w:cs="SymbolMT"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15:restartNumberingAfterBreak="0">
    <w:nsid w:val="382235BE"/>
    <w:multiLevelType w:val="hybridMultilevel"/>
    <w:tmpl w:val="15468F32"/>
    <w:lvl w:ilvl="0" w:tplc="53185346">
      <w:start w:val="2007"/>
      <w:numFmt w:val="bullet"/>
      <w:lvlText w:val="-"/>
      <w:lvlJc w:val="left"/>
      <w:pPr>
        <w:ind w:left="720" w:hanging="360"/>
      </w:pPr>
      <w:rPr>
        <w:rFonts w:ascii="Calibri" w:eastAsiaTheme="minorHAnsi" w:hAnsi="Calibri"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15:restartNumberingAfterBreak="0">
    <w:nsid w:val="42156F9C"/>
    <w:multiLevelType w:val="hybridMultilevel"/>
    <w:tmpl w:val="EC924D9A"/>
    <w:lvl w:ilvl="0" w:tplc="4896366C">
      <w:start w:val="1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9921B97"/>
    <w:multiLevelType w:val="hybridMultilevel"/>
    <w:tmpl w:val="EDDA7FB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 w15:restartNumberingAfterBreak="0">
    <w:nsid w:val="59F43D9C"/>
    <w:multiLevelType w:val="hybridMultilevel"/>
    <w:tmpl w:val="A498F44E"/>
    <w:lvl w:ilvl="0" w:tplc="53185346">
      <w:start w:val="2007"/>
      <w:numFmt w:val="bullet"/>
      <w:lvlText w:val="-"/>
      <w:lvlJc w:val="left"/>
      <w:pPr>
        <w:ind w:left="720" w:hanging="360"/>
      </w:pPr>
      <w:rPr>
        <w:rFonts w:ascii="Calibri" w:eastAsiaTheme="minorHAnsi" w:hAnsi="Calibri" w:cstheme="minorBidi"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 w15:restartNumberingAfterBreak="0">
    <w:nsid w:val="61A53D2F"/>
    <w:multiLevelType w:val="hybridMultilevel"/>
    <w:tmpl w:val="FAE4854A"/>
    <w:lvl w:ilvl="0" w:tplc="53185346">
      <w:start w:val="2007"/>
      <w:numFmt w:val="bullet"/>
      <w:lvlText w:val="-"/>
      <w:lvlJc w:val="left"/>
      <w:pPr>
        <w:ind w:left="720" w:hanging="360"/>
      </w:pPr>
      <w:rPr>
        <w:rFonts w:ascii="Calibri" w:eastAsiaTheme="minorHAnsi" w:hAnsi="Calibri"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4" w15:restartNumberingAfterBreak="0">
    <w:nsid w:val="674A59D2"/>
    <w:multiLevelType w:val="hybridMultilevel"/>
    <w:tmpl w:val="2BB882DC"/>
    <w:lvl w:ilvl="0" w:tplc="53185346">
      <w:start w:val="2007"/>
      <w:numFmt w:val="bullet"/>
      <w:lvlText w:val="-"/>
      <w:lvlJc w:val="left"/>
      <w:pPr>
        <w:ind w:left="720" w:hanging="360"/>
      </w:pPr>
      <w:rPr>
        <w:rFonts w:ascii="Calibri" w:eastAsiaTheme="minorHAnsi" w:hAnsi="Calibri" w:cstheme="minorBidi" w:hint="default"/>
      </w:rPr>
    </w:lvl>
    <w:lvl w:ilvl="1" w:tplc="53185346">
      <w:start w:val="2007"/>
      <w:numFmt w:val="bullet"/>
      <w:lvlText w:val="-"/>
      <w:lvlJc w:val="left"/>
      <w:pPr>
        <w:ind w:left="1440" w:hanging="360"/>
      </w:pPr>
      <w:rPr>
        <w:rFonts w:ascii="Calibri" w:eastAsiaTheme="minorHAnsi" w:hAnsi="Calibri" w:cstheme="minorBidi"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5" w15:restartNumberingAfterBreak="0">
    <w:nsid w:val="67A7406C"/>
    <w:multiLevelType w:val="multilevel"/>
    <w:tmpl w:val="62C8FBA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 w15:restartNumberingAfterBreak="0">
    <w:nsid w:val="75D52C9E"/>
    <w:multiLevelType w:val="hybridMultilevel"/>
    <w:tmpl w:val="AA0CFF46"/>
    <w:lvl w:ilvl="0" w:tplc="4896366C">
      <w:start w:val="1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846659B"/>
    <w:multiLevelType w:val="hybridMultilevel"/>
    <w:tmpl w:val="59A0CFCA"/>
    <w:lvl w:ilvl="0" w:tplc="4896366C">
      <w:start w:val="1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6"/>
  </w:num>
  <w:num w:numId="4">
    <w:abstractNumId w:val="1"/>
  </w:num>
  <w:num w:numId="5">
    <w:abstractNumId w:val="13"/>
  </w:num>
  <w:num w:numId="6">
    <w:abstractNumId w:val="8"/>
  </w:num>
  <w:num w:numId="7">
    <w:abstractNumId w:val="2"/>
  </w:num>
  <w:num w:numId="8">
    <w:abstractNumId w:val="5"/>
  </w:num>
  <w:num w:numId="9">
    <w:abstractNumId w:val="9"/>
  </w:num>
  <w:num w:numId="10">
    <w:abstractNumId w:val="4"/>
  </w:num>
  <w:num w:numId="11">
    <w:abstractNumId w:val="12"/>
  </w:num>
  <w:num w:numId="12">
    <w:abstractNumId w:val="14"/>
  </w:num>
  <w:num w:numId="13">
    <w:abstractNumId w:val="3"/>
  </w:num>
  <w:num w:numId="14">
    <w:abstractNumId w:val="0"/>
  </w:num>
  <w:num w:numId="15">
    <w:abstractNumId w:val="15"/>
  </w:num>
  <w:num w:numId="16">
    <w:abstractNumId w:val="16"/>
  </w:num>
  <w:num w:numId="17">
    <w:abstractNumId w:val="1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8"/>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C24"/>
    <w:rsid w:val="000130C7"/>
    <w:rsid w:val="00023A0A"/>
    <w:rsid w:val="000258D6"/>
    <w:rsid w:val="000269D3"/>
    <w:rsid w:val="00044078"/>
    <w:rsid w:val="000504A8"/>
    <w:rsid w:val="000508E0"/>
    <w:rsid w:val="00051F82"/>
    <w:rsid w:val="00052DDF"/>
    <w:rsid w:val="0005476F"/>
    <w:rsid w:val="00054A6E"/>
    <w:rsid w:val="00057342"/>
    <w:rsid w:val="000601C8"/>
    <w:rsid w:val="00075892"/>
    <w:rsid w:val="000948FC"/>
    <w:rsid w:val="000B5DB6"/>
    <w:rsid w:val="000C79F5"/>
    <w:rsid w:val="000D4E0F"/>
    <w:rsid w:val="000E1948"/>
    <w:rsid w:val="000E3DFA"/>
    <w:rsid w:val="000E6DA1"/>
    <w:rsid w:val="000F5DCB"/>
    <w:rsid w:val="000F6DBE"/>
    <w:rsid w:val="00104806"/>
    <w:rsid w:val="00104B3E"/>
    <w:rsid w:val="001074D4"/>
    <w:rsid w:val="00121DB9"/>
    <w:rsid w:val="00126008"/>
    <w:rsid w:val="00133F4D"/>
    <w:rsid w:val="001451CA"/>
    <w:rsid w:val="001666A8"/>
    <w:rsid w:val="00167D98"/>
    <w:rsid w:val="00184DDF"/>
    <w:rsid w:val="00192F13"/>
    <w:rsid w:val="001B39B2"/>
    <w:rsid w:val="001B6513"/>
    <w:rsid w:val="001E0C88"/>
    <w:rsid w:val="001E27BB"/>
    <w:rsid w:val="001F5169"/>
    <w:rsid w:val="0020369A"/>
    <w:rsid w:val="00204A94"/>
    <w:rsid w:val="00206194"/>
    <w:rsid w:val="00206F14"/>
    <w:rsid w:val="0022640F"/>
    <w:rsid w:val="002268DE"/>
    <w:rsid w:val="00253C5D"/>
    <w:rsid w:val="002568D4"/>
    <w:rsid w:val="002758F9"/>
    <w:rsid w:val="0027672E"/>
    <w:rsid w:val="00281AA2"/>
    <w:rsid w:val="002A2F30"/>
    <w:rsid w:val="002B3A1A"/>
    <w:rsid w:val="002C0D76"/>
    <w:rsid w:val="002C66DF"/>
    <w:rsid w:val="002F1711"/>
    <w:rsid w:val="0030155B"/>
    <w:rsid w:val="003025A0"/>
    <w:rsid w:val="00305F03"/>
    <w:rsid w:val="00307299"/>
    <w:rsid w:val="0031698F"/>
    <w:rsid w:val="00323664"/>
    <w:rsid w:val="0034391C"/>
    <w:rsid w:val="0038446F"/>
    <w:rsid w:val="00392FF2"/>
    <w:rsid w:val="003A32BA"/>
    <w:rsid w:val="003F0008"/>
    <w:rsid w:val="00400CA4"/>
    <w:rsid w:val="00407406"/>
    <w:rsid w:val="00415AC5"/>
    <w:rsid w:val="004304B7"/>
    <w:rsid w:val="00434143"/>
    <w:rsid w:val="00482EFA"/>
    <w:rsid w:val="004948B4"/>
    <w:rsid w:val="004C7E9D"/>
    <w:rsid w:val="004F2399"/>
    <w:rsid w:val="004F45C4"/>
    <w:rsid w:val="00504167"/>
    <w:rsid w:val="00504B23"/>
    <w:rsid w:val="00525415"/>
    <w:rsid w:val="0052595E"/>
    <w:rsid w:val="00534ED5"/>
    <w:rsid w:val="005650F1"/>
    <w:rsid w:val="005656FA"/>
    <w:rsid w:val="005725AD"/>
    <w:rsid w:val="00594545"/>
    <w:rsid w:val="005977B2"/>
    <w:rsid w:val="005A0AB0"/>
    <w:rsid w:val="005A142D"/>
    <w:rsid w:val="005B1850"/>
    <w:rsid w:val="005B5014"/>
    <w:rsid w:val="005C0C9A"/>
    <w:rsid w:val="005C3972"/>
    <w:rsid w:val="005C3CD3"/>
    <w:rsid w:val="005D3BA7"/>
    <w:rsid w:val="005D59F4"/>
    <w:rsid w:val="005F2327"/>
    <w:rsid w:val="0062197F"/>
    <w:rsid w:val="0062544C"/>
    <w:rsid w:val="00630027"/>
    <w:rsid w:val="00634CA1"/>
    <w:rsid w:val="00636D0E"/>
    <w:rsid w:val="00651B13"/>
    <w:rsid w:val="00652F18"/>
    <w:rsid w:val="00674CD4"/>
    <w:rsid w:val="00684246"/>
    <w:rsid w:val="00696DA8"/>
    <w:rsid w:val="006A4186"/>
    <w:rsid w:val="006A700B"/>
    <w:rsid w:val="006D1CE4"/>
    <w:rsid w:val="006D254A"/>
    <w:rsid w:val="006E3B94"/>
    <w:rsid w:val="00700658"/>
    <w:rsid w:val="00705590"/>
    <w:rsid w:val="00705B21"/>
    <w:rsid w:val="00710DCA"/>
    <w:rsid w:val="00720EA3"/>
    <w:rsid w:val="00745D79"/>
    <w:rsid w:val="007570E1"/>
    <w:rsid w:val="00762460"/>
    <w:rsid w:val="00777ACE"/>
    <w:rsid w:val="00786543"/>
    <w:rsid w:val="0078658D"/>
    <w:rsid w:val="007A1E08"/>
    <w:rsid w:val="007A3AC3"/>
    <w:rsid w:val="007A3D04"/>
    <w:rsid w:val="007E03AA"/>
    <w:rsid w:val="007E0E01"/>
    <w:rsid w:val="007F6A22"/>
    <w:rsid w:val="00804421"/>
    <w:rsid w:val="008123EF"/>
    <w:rsid w:val="008125A9"/>
    <w:rsid w:val="00814135"/>
    <w:rsid w:val="00831DD0"/>
    <w:rsid w:val="008437E1"/>
    <w:rsid w:val="008470D9"/>
    <w:rsid w:val="00873E32"/>
    <w:rsid w:val="00894625"/>
    <w:rsid w:val="00897C66"/>
    <w:rsid w:val="008A3193"/>
    <w:rsid w:val="008B02FB"/>
    <w:rsid w:val="008C02E5"/>
    <w:rsid w:val="008C44A1"/>
    <w:rsid w:val="008C7197"/>
    <w:rsid w:val="008F1843"/>
    <w:rsid w:val="008F4548"/>
    <w:rsid w:val="008F48EE"/>
    <w:rsid w:val="00951AFE"/>
    <w:rsid w:val="00953408"/>
    <w:rsid w:val="009559A3"/>
    <w:rsid w:val="00962E49"/>
    <w:rsid w:val="00971911"/>
    <w:rsid w:val="009722BB"/>
    <w:rsid w:val="009D7ADA"/>
    <w:rsid w:val="009E5814"/>
    <w:rsid w:val="009E7EE0"/>
    <w:rsid w:val="009F780A"/>
    <w:rsid w:val="00A0276B"/>
    <w:rsid w:val="00A15B2D"/>
    <w:rsid w:val="00A2299A"/>
    <w:rsid w:val="00A247B7"/>
    <w:rsid w:val="00A31778"/>
    <w:rsid w:val="00A34746"/>
    <w:rsid w:val="00A35B01"/>
    <w:rsid w:val="00A45AB1"/>
    <w:rsid w:val="00A57467"/>
    <w:rsid w:val="00AA0F33"/>
    <w:rsid w:val="00AA1CC3"/>
    <w:rsid w:val="00AA3080"/>
    <w:rsid w:val="00AB1C9A"/>
    <w:rsid w:val="00AE0061"/>
    <w:rsid w:val="00AF5992"/>
    <w:rsid w:val="00AF78A9"/>
    <w:rsid w:val="00B36A0F"/>
    <w:rsid w:val="00B44889"/>
    <w:rsid w:val="00B5363D"/>
    <w:rsid w:val="00B92FB1"/>
    <w:rsid w:val="00B96750"/>
    <w:rsid w:val="00BB365A"/>
    <w:rsid w:val="00BC4418"/>
    <w:rsid w:val="00C10570"/>
    <w:rsid w:val="00C26309"/>
    <w:rsid w:val="00C3292F"/>
    <w:rsid w:val="00C37DED"/>
    <w:rsid w:val="00C55E6E"/>
    <w:rsid w:val="00C778B5"/>
    <w:rsid w:val="00C81E54"/>
    <w:rsid w:val="00C82BC1"/>
    <w:rsid w:val="00C953FB"/>
    <w:rsid w:val="00CA42E5"/>
    <w:rsid w:val="00CB3299"/>
    <w:rsid w:val="00CC78A0"/>
    <w:rsid w:val="00CD01DE"/>
    <w:rsid w:val="00CD5AAC"/>
    <w:rsid w:val="00CD6799"/>
    <w:rsid w:val="00CE01AC"/>
    <w:rsid w:val="00CF31F9"/>
    <w:rsid w:val="00CF7CD0"/>
    <w:rsid w:val="00D05E9A"/>
    <w:rsid w:val="00D17E52"/>
    <w:rsid w:val="00D55DE8"/>
    <w:rsid w:val="00D703DD"/>
    <w:rsid w:val="00D97062"/>
    <w:rsid w:val="00DA6C21"/>
    <w:rsid w:val="00DB0EA6"/>
    <w:rsid w:val="00DB6169"/>
    <w:rsid w:val="00DC2325"/>
    <w:rsid w:val="00E04C24"/>
    <w:rsid w:val="00E071C8"/>
    <w:rsid w:val="00E30A79"/>
    <w:rsid w:val="00E40369"/>
    <w:rsid w:val="00E76608"/>
    <w:rsid w:val="00E77298"/>
    <w:rsid w:val="00E839AF"/>
    <w:rsid w:val="00EA0DE9"/>
    <w:rsid w:val="00EA4C96"/>
    <w:rsid w:val="00EB0E58"/>
    <w:rsid w:val="00EB47C7"/>
    <w:rsid w:val="00ED1570"/>
    <w:rsid w:val="00ED250C"/>
    <w:rsid w:val="00F023F5"/>
    <w:rsid w:val="00F21B07"/>
    <w:rsid w:val="00F26A08"/>
    <w:rsid w:val="00F30B89"/>
    <w:rsid w:val="00F33564"/>
    <w:rsid w:val="00F40C32"/>
    <w:rsid w:val="00F45EC1"/>
    <w:rsid w:val="00F548C4"/>
    <w:rsid w:val="00F67FF2"/>
    <w:rsid w:val="00F86C8B"/>
    <w:rsid w:val="00FA01EC"/>
    <w:rsid w:val="00FD24D6"/>
    <w:rsid w:val="00FD78BD"/>
    <w:rsid w:val="00FD790C"/>
    <w:rsid w:val="00FE1AC4"/>
    <w:rsid w:val="00FF0F2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29F2F"/>
  <w15:docId w15:val="{75FEFCBF-C82D-4012-B702-415BA4C83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0C7"/>
    <w:pPr>
      <w:spacing w:after="0" w:line="240" w:lineRule="auto"/>
      <w:jc w:val="both"/>
    </w:pPr>
    <w:rPr>
      <w:sz w:val="24"/>
    </w:rPr>
  </w:style>
  <w:style w:type="paragraph" w:styleId="Heading1">
    <w:name w:val="heading 1"/>
    <w:basedOn w:val="Normal"/>
    <w:next w:val="Normal"/>
    <w:link w:val="Heading1Char"/>
    <w:uiPriority w:val="9"/>
    <w:qFormat/>
    <w:rsid w:val="00745D79"/>
    <w:pPr>
      <w:keepNext/>
      <w:keepLines/>
      <w:outlineLvl w:val="0"/>
    </w:pPr>
    <w:rPr>
      <w:rFonts w:eastAsiaTheme="majorEastAsia" w:cstheme="majorBidi"/>
      <w:b/>
      <w:bCs/>
      <w:sz w:val="40"/>
      <w:szCs w:val="28"/>
    </w:rPr>
  </w:style>
  <w:style w:type="paragraph" w:styleId="Heading2">
    <w:name w:val="heading 2"/>
    <w:basedOn w:val="Normal"/>
    <w:next w:val="Normal"/>
    <w:link w:val="Heading2Char"/>
    <w:uiPriority w:val="9"/>
    <w:unhideWhenUsed/>
    <w:qFormat/>
    <w:rsid w:val="00253C5D"/>
    <w:pPr>
      <w:keepNext/>
      <w:keepLines/>
      <w:spacing w:before="200"/>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B6513"/>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rsid w:val="00B96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0F25"/>
    <w:rPr>
      <w:color w:val="0000FF" w:themeColor="hyperlink"/>
      <w:u w:val="single"/>
    </w:rPr>
  </w:style>
  <w:style w:type="paragraph" w:styleId="BalloonText">
    <w:name w:val="Balloon Text"/>
    <w:basedOn w:val="Normal"/>
    <w:link w:val="BalloonTextChar"/>
    <w:uiPriority w:val="99"/>
    <w:semiHidden/>
    <w:unhideWhenUsed/>
    <w:rsid w:val="003025A0"/>
    <w:rPr>
      <w:rFonts w:ascii="Tahoma" w:hAnsi="Tahoma" w:cs="Tahoma"/>
      <w:sz w:val="16"/>
      <w:szCs w:val="16"/>
    </w:rPr>
  </w:style>
  <w:style w:type="character" w:customStyle="1" w:styleId="BalloonTextChar">
    <w:name w:val="Balloon Text Char"/>
    <w:basedOn w:val="DefaultParagraphFont"/>
    <w:link w:val="BalloonText"/>
    <w:uiPriority w:val="99"/>
    <w:semiHidden/>
    <w:rsid w:val="003025A0"/>
    <w:rPr>
      <w:rFonts w:ascii="Tahoma" w:hAnsi="Tahoma" w:cs="Tahoma"/>
      <w:sz w:val="16"/>
      <w:szCs w:val="16"/>
    </w:rPr>
  </w:style>
  <w:style w:type="paragraph" w:styleId="Header">
    <w:name w:val="header"/>
    <w:basedOn w:val="Normal"/>
    <w:link w:val="HeaderChar"/>
    <w:uiPriority w:val="99"/>
    <w:unhideWhenUsed/>
    <w:rsid w:val="003025A0"/>
    <w:pPr>
      <w:tabs>
        <w:tab w:val="center" w:pos="4513"/>
        <w:tab w:val="right" w:pos="9026"/>
      </w:tabs>
    </w:pPr>
  </w:style>
  <w:style w:type="character" w:customStyle="1" w:styleId="HeaderChar">
    <w:name w:val="Header Char"/>
    <w:basedOn w:val="DefaultParagraphFont"/>
    <w:link w:val="Header"/>
    <w:uiPriority w:val="99"/>
    <w:rsid w:val="003025A0"/>
    <w:rPr>
      <w:rFonts w:ascii="Book Antiqua" w:hAnsi="Book Antiqua"/>
      <w:sz w:val="24"/>
    </w:rPr>
  </w:style>
  <w:style w:type="paragraph" w:styleId="Footer">
    <w:name w:val="footer"/>
    <w:basedOn w:val="Normal"/>
    <w:link w:val="FooterChar"/>
    <w:uiPriority w:val="99"/>
    <w:unhideWhenUsed/>
    <w:rsid w:val="003025A0"/>
    <w:pPr>
      <w:tabs>
        <w:tab w:val="center" w:pos="4513"/>
        <w:tab w:val="right" w:pos="9026"/>
      </w:tabs>
    </w:pPr>
  </w:style>
  <w:style w:type="character" w:customStyle="1" w:styleId="FooterChar">
    <w:name w:val="Footer Char"/>
    <w:basedOn w:val="DefaultParagraphFont"/>
    <w:link w:val="Footer"/>
    <w:uiPriority w:val="99"/>
    <w:rsid w:val="003025A0"/>
    <w:rPr>
      <w:rFonts w:ascii="Book Antiqua" w:hAnsi="Book Antiqua"/>
      <w:sz w:val="24"/>
    </w:rPr>
  </w:style>
  <w:style w:type="character" w:customStyle="1" w:styleId="Heading1Char">
    <w:name w:val="Heading 1 Char"/>
    <w:basedOn w:val="DefaultParagraphFont"/>
    <w:link w:val="Heading1"/>
    <w:uiPriority w:val="9"/>
    <w:rsid w:val="00745D79"/>
    <w:rPr>
      <w:rFonts w:eastAsiaTheme="majorEastAsia" w:cstheme="majorBidi"/>
      <w:b/>
      <w:bCs/>
      <w:sz w:val="40"/>
      <w:szCs w:val="28"/>
    </w:rPr>
  </w:style>
  <w:style w:type="paragraph" w:styleId="TOC1">
    <w:name w:val="toc 1"/>
    <w:basedOn w:val="Normal"/>
    <w:next w:val="Normal"/>
    <w:autoRedefine/>
    <w:uiPriority w:val="39"/>
    <w:unhideWhenUsed/>
    <w:rsid w:val="005A142D"/>
    <w:pPr>
      <w:spacing w:after="100"/>
    </w:pPr>
  </w:style>
  <w:style w:type="character" w:customStyle="1" w:styleId="SelPlus">
    <w:name w:val="SelPlus"/>
    <w:basedOn w:val="DefaultParagraphFont"/>
    <w:uiPriority w:val="1"/>
    <w:qFormat/>
    <w:rsid w:val="00ED1570"/>
    <w:rPr>
      <w:rFonts w:asciiTheme="minorHAnsi" w:hAnsiTheme="minorHAnsi"/>
      <w:b/>
      <w:sz w:val="36"/>
      <w:szCs w:val="36"/>
    </w:rPr>
  </w:style>
  <w:style w:type="numbering" w:customStyle="1" w:styleId="NoList1">
    <w:name w:val="No List1"/>
    <w:next w:val="NoList"/>
    <w:uiPriority w:val="99"/>
    <w:semiHidden/>
    <w:unhideWhenUsed/>
    <w:rsid w:val="0052595E"/>
  </w:style>
  <w:style w:type="paragraph" w:styleId="ListParagraph">
    <w:name w:val="List Paragraph"/>
    <w:basedOn w:val="Normal"/>
    <w:uiPriority w:val="34"/>
    <w:qFormat/>
    <w:rsid w:val="0052595E"/>
    <w:pPr>
      <w:spacing w:after="200" w:line="276" w:lineRule="auto"/>
      <w:ind w:left="720"/>
      <w:contextualSpacing/>
    </w:pPr>
    <w:rPr>
      <w:sz w:val="22"/>
    </w:rPr>
  </w:style>
  <w:style w:type="character" w:customStyle="1" w:styleId="Heading2Char">
    <w:name w:val="Heading 2 Char"/>
    <w:basedOn w:val="DefaultParagraphFont"/>
    <w:link w:val="Heading2"/>
    <w:uiPriority w:val="9"/>
    <w:rsid w:val="00253C5D"/>
    <w:rPr>
      <w:rFonts w:eastAsiaTheme="majorEastAsia" w:cstheme="majorBidi"/>
      <w:b/>
      <w:bCs/>
      <w:sz w:val="26"/>
      <w:szCs w:val="26"/>
    </w:rPr>
  </w:style>
  <w:style w:type="paragraph" w:styleId="TOC2">
    <w:name w:val="toc 2"/>
    <w:basedOn w:val="Normal"/>
    <w:next w:val="Normal"/>
    <w:autoRedefine/>
    <w:uiPriority w:val="39"/>
    <w:unhideWhenUsed/>
    <w:rsid w:val="007E03AA"/>
    <w:pPr>
      <w:spacing w:after="100"/>
      <w:ind w:left="240"/>
    </w:pPr>
  </w:style>
  <w:style w:type="paragraph" w:styleId="TOCHeading">
    <w:name w:val="TOC Heading"/>
    <w:basedOn w:val="Heading1"/>
    <w:next w:val="Normal"/>
    <w:uiPriority w:val="39"/>
    <w:semiHidden/>
    <w:unhideWhenUsed/>
    <w:qFormat/>
    <w:rsid w:val="004304B7"/>
    <w:pPr>
      <w:spacing w:before="480" w:line="276" w:lineRule="auto"/>
      <w:jc w:val="left"/>
      <w:outlineLvl w:val="9"/>
    </w:pPr>
    <w:rPr>
      <w:rFonts w:asciiTheme="majorHAnsi" w:hAnsiTheme="majorHAnsi"/>
      <w:color w:val="365F91" w:themeColor="accent1" w:themeShade="BF"/>
      <w:sz w:val="28"/>
      <w:lang w:val="en-US"/>
    </w:rPr>
  </w:style>
  <w:style w:type="character" w:styleId="FollowedHyperlink">
    <w:name w:val="FollowedHyperlink"/>
    <w:basedOn w:val="DefaultParagraphFont"/>
    <w:uiPriority w:val="99"/>
    <w:semiHidden/>
    <w:unhideWhenUsed/>
    <w:rsid w:val="00CC78A0"/>
    <w:rPr>
      <w:color w:val="800080" w:themeColor="followedHyperlink"/>
      <w:u w:val="single"/>
    </w:rPr>
  </w:style>
  <w:style w:type="character" w:styleId="CommentReference">
    <w:name w:val="annotation reference"/>
    <w:basedOn w:val="DefaultParagraphFont"/>
    <w:uiPriority w:val="99"/>
    <w:semiHidden/>
    <w:unhideWhenUsed/>
    <w:rsid w:val="007A3D04"/>
    <w:rPr>
      <w:sz w:val="16"/>
      <w:szCs w:val="16"/>
    </w:rPr>
  </w:style>
  <w:style w:type="paragraph" w:styleId="CommentText">
    <w:name w:val="annotation text"/>
    <w:basedOn w:val="Normal"/>
    <w:link w:val="CommentTextChar"/>
    <w:uiPriority w:val="99"/>
    <w:semiHidden/>
    <w:unhideWhenUsed/>
    <w:rsid w:val="007A3D04"/>
    <w:rPr>
      <w:sz w:val="20"/>
      <w:szCs w:val="20"/>
    </w:rPr>
  </w:style>
  <w:style w:type="character" w:customStyle="1" w:styleId="CommentTextChar">
    <w:name w:val="Comment Text Char"/>
    <w:basedOn w:val="DefaultParagraphFont"/>
    <w:link w:val="CommentText"/>
    <w:uiPriority w:val="99"/>
    <w:semiHidden/>
    <w:rsid w:val="007A3D04"/>
    <w:rPr>
      <w:sz w:val="20"/>
      <w:szCs w:val="20"/>
    </w:rPr>
  </w:style>
  <w:style w:type="paragraph" w:styleId="CommentSubject">
    <w:name w:val="annotation subject"/>
    <w:basedOn w:val="CommentText"/>
    <w:next w:val="CommentText"/>
    <w:link w:val="CommentSubjectChar"/>
    <w:uiPriority w:val="99"/>
    <w:semiHidden/>
    <w:unhideWhenUsed/>
    <w:rsid w:val="007A3D04"/>
    <w:rPr>
      <w:b/>
      <w:bCs/>
    </w:rPr>
  </w:style>
  <w:style w:type="character" w:customStyle="1" w:styleId="CommentSubjectChar">
    <w:name w:val="Comment Subject Char"/>
    <w:basedOn w:val="CommentTextChar"/>
    <w:link w:val="CommentSubject"/>
    <w:uiPriority w:val="99"/>
    <w:semiHidden/>
    <w:rsid w:val="007A3D04"/>
    <w:rPr>
      <w:b/>
      <w:bCs/>
      <w:sz w:val="20"/>
      <w:szCs w:val="20"/>
    </w:rPr>
  </w:style>
  <w:style w:type="character" w:styleId="UnresolvedMention">
    <w:name w:val="Unresolved Mention"/>
    <w:basedOn w:val="DefaultParagraphFont"/>
    <w:uiPriority w:val="99"/>
    <w:semiHidden/>
    <w:unhideWhenUsed/>
    <w:rsid w:val="000E6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572276">
      <w:bodyDiv w:val="1"/>
      <w:marLeft w:val="0"/>
      <w:marRight w:val="0"/>
      <w:marTop w:val="0"/>
      <w:marBottom w:val="0"/>
      <w:divBdr>
        <w:top w:val="none" w:sz="0" w:space="0" w:color="auto"/>
        <w:left w:val="none" w:sz="0" w:space="0" w:color="auto"/>
        <w:bottom w:val="none" w:sz="0" w:space="0" w:color="auto"/>
        <w:right w:val="none" w:sz="0" w:space="0" w:color="auto"/>
      </w:divBdr>
    </w:div>
    <w:div w:id="305164650">
      <w:bodyDiv w:val="1"/>
      <w:marLeft w:val="0"/>
      <w:marRight w:val="0"/>
      <w:marTop w:val="0"/>
      <w:marBottom w:val="0"/>
      <w:divBdr>
        <w:top w:val="none" w:sz="0" w:space="0" w:color="auto"/>
        <w:left w:val="none" w:sz="0" w:space="0" w:color="auto"/>
        <w:bottom w:val="none" w:sz="0" w:space="0" w:color="auto"/>
        <w:right w:val="none" w:sz="0" w:space="0" w:color="auto"/>
      </w:divBdr>
    </w:div>
    <w:div w:id="1095394497">
      <w:bodyDiv w:val="1"/>
      <w:marLeft w:val="0"/>
      <w:marRight w:val="0"/>
      <w:marTop w:val="0"/>
      <w:marBottom w:val="0"/>
      <w:divBdr>
        <w:top w:val="none" w:sz="0" w:space="0" w:color="auto"/>
        <w:left w:val="none" w:sz="0" w:space="0" w:color="auto"/>
        <w:bottom w:val="none" w:sz="0" w:space="0" w:color="auto"/>
        <w:right w:val="none" w:sz="0" w:space="0" w:color="auto"/>
      </w:divBdr>
    </w:div>
    <w:div w:id="1340231822">
      <w:bodyDiv w:val="1"/>
      <w:marLeft w:val="0"/>
      <w:marRight w:val="0"/>
      <w:marTop w:val="0"/>
      <w:marBottom w:val="0"/>
      <w:divBdr>
        <w:top w:val="none" w:sz="0" w:space="0" w:color="auto"/>
        <w:left w:val="none" w:sz="0" w:space="0" w:color="auto"/>
        <w:bottom w:val="none" w:sz="0" w:space="0" w:color="auto"/>
        <w:right w:val="none" w:sz="0" w:space="0" w:color="auto"/>
      </w:divBdr>
      <w:divsChild>
        <w:div w:id="618417067">
          <w:marLeft w:val="0"/>
          <w:marRight w:val="0"/>
          <w:marTop w:val="0"/>
          <w:marBottom w:val="0"/>
          <w:divBdr>
            <w:top w:val="none" w:sz="0" w:space="0" w:color="auto"/>
            <w:left w:val="none" w:sz="0" w:space="0" w:color="auto"/>
            <w:bottom w:val="none" w:sz="0" w:space="0" w:color="auto"/>
            <w:right w:val="none" w:sz="0" w:space="0" w:color="auto"/>
          </w:divBdr>
        </w:div>
        <w:div w:id="749277470">
          <w:marLeft w:val="0"/>
          <w:marRight w:val="0"/>
          <w:marTop w:val="0"/>
          <w:marBottom w:val="0"/>
          <w:divBdr>
            <w:top w:val="none" w:sz="0" w:space="0" w:color="auto"/>
            <w:left w:val="none" w:sz="0" w:space="0" w:color="auto"/>
            <w:bottom w:val="none" w:sz="0" w:space="0" w:color="auto"/>
            <w:right w:val="none" w:sz="0" w:space="0" w:color="auto"/>
          </w:divBdr>
        </w:div>
        <w:div w:id="862285641">
          <w:marLeft w:val="0"/>
          <w:marRight w:val="0"/>
          <w:marTop w:val="0"/>
          <w:marBottom w:val="0"/>
          <w:divBdr>
            <w:top w:val="none" w:sz="0" w:space="0" w:color="auto"/>
            <w:left w:val="none" w:sz="0" w:space="0" w:color="auto"/>
            <w:bottom w:val="none" w:sz="0" w:space="0" w:color="auto"/>
            <w:right w:val="none" w:sz="0" w:space="0" w:color="auto"/>
          </w:divBdr>
        </w:div>
        <w:div w:id="912661051">
          <w:marLeft w:val="0"/>
          <w:marRight w:val="0"/>
          <w:marTop w:val="0"/>
          <w:marBottom w:val="0"/>
          <w:divBdr>
            <w:top w:val="none" w:sz="0" w:space="0" w:color="auto"/>
            <w:left w:val="none" w:sz="0" w:space="0" w:color="auto"/>
            <w:bottom w:val="none" w:sz="0" w:space="0" w:color="auto"/>
            <w:right w:val="none" w:sz="0" w:space="0" w:color="auto"/>
          </w:divBdr>
        </w:div>
        <w:div w:id="1177422829">
          <w:marLeft w:val="0"/>
          <w:marRight w:val="0"/>
          <w:marTop w:val="0"/>
          <w:marBottom w:val="0"/>
          <w:divBdr>
            <w:top w:val="none" w:sz="0" w:space="0" w:color="auto"/>
            <w:left w:val="none" w:sz="0" w:space="0" w:color="auto"/>
            <w:bottom w:val="none" w:sz="0" w:space="0" w:color="auto"/>
            <w:right w:val="none" w:sz="0" w:space="0" w:color="auto"/>
          </w:divBdr>
        </w:div>
        <w:div w:id="1247961838">
          <w:marLeft w:val="0"/>
          <w:marRight w:val="0"/>
          <w:marTop w:val="0"/>
          <w:marBottom w:val="0"/>
          <w:divBdr>
            <w:top w:val="none" w:sz="0" w:space="0" w:color="auto"/>
            <w:left w:val="none" w:sz="0" w:space="0" w:color="auto"/>
            <w:bottom w:val="none" w:sz="0" w:space="0" w:color="auto"/>
            <w:right w:val="none" w:sz="0" w:space="0" w:color="auto"/>
          </w:divBdr>
        </w:div>
        <w:div w:id="1448423450">
          <w:marLeft w:val="0"/>
          <w:marRight w:val="0"/>
          <w:marTop w:val="0"/>
          <w:marBottom w:val="0"/>
          <w:divBdr>
            <w:top w:val="none" w:sz="0" w:space="0" w:color="auto"/>
            <w:left w:val="none" w:sz="0" w:space="0" w:color="auto"/>
            <w:bottom w:val="none" w:sz="0" w:space="0" w:color="auto"/>
            <w:right w:val="none" w:sz="0" w:space="0" w:color="auto"/>
          </w:divBdr>
        </w:div>
        <w:div w:id="1502816530">
          <w:marLeft w:val="0"/>
          <w:marRight w:val="0"/>
          <w:marTop w:val="0"/>
          <w:marBottom w:val="0"/>
          <w:divBdr>
            <w:top w:val="none" w:sz="0" w:space="0" w:color="auto"/>
            <w:left w:val="none" w:sz="0" w:space="0" w:color="auto"/>
            <w:bottom w:val="none" w:sz="0" w:space="0" w:color="auto"/>
            <w:right w:val="none" w:sz="0" w:space="0" w:color="auto"/>
          </w:divBdr>
        </w:div>
        <w:div w:id="1740981169">
          <w:marLeft w:val="0"/>
          <w:marRight w:val="0"/>
          <w:marTop w:val="0"/>
          <w:marBottom w:val="0"/>
          <w:divBdr>
            <w:top w:val="none" w:sz="0" w:space="0" w:color="auto"/>
            <w:left w:val="none" w:sz="0" w:space="0" w:color="auto"/>
            <w:bottom w:val="none" w:sz="0" w:space="0" w:color="auto"/>
            <w:right w:val="none" w:sz="0" w:space="0" w:color="auto"/>
          </w:divBdr>
        </w:div>
        <w:div w:id="1834763077">
          <w:marLeft w:val="0"/>
          <w:marRight w:val="0"/>
          <w:marTop w:val="0"/>
          <w:marBottom w:val="0"/>
          <w:divBdr>
            <w:top w:val="none" w:sz="0" w:space="0" w:color="auto"/>
            <w:left w:val="none" w:sz="0" w:space="0" w:color="auto"/>
            <w:bottom w:val="none" w:sz="0" w:space="0" w:color="auto"/>
            <w:right w:val="none" w:sz="0" w:space="0" w:color="auto"/>
          </w:divBdr>
        </w:div>
        <w:div w:id="1839997092">
          <w:marLeft w:val="0"/>
          <w:marRight w:val="0"/>
          <w:marTop w:val="0"/>
          <w:marBottom w:val="0"/>
          <w:divBdr>
            <w:top w:val="none" w:sz="0" w:space="0" w:color="auto"/>
            <w:left w:val="none" w:sz="0" w:space="0" w:color="auto"/>
            <w:bottom w:val="none" w:sz="0" w:space="0" w:color="auto"/>
            <w:right w:val="none" w:sz="0" w:space="0" w:color="auto"/>
          </w:divBdr>
        </w:div>
        <w:div w:id="2045446789">
          <w:marLeft w:val="0"/>
          <w:marRight w:val="0"/>
          <w:marTop w:val="0"/>
          <w:marBottom w:val="0"/>
          <w:divBdr>
            <w:top w:val="none" w:sz="0" w:space="0" w:color="auto"/>
            <w:left w:val="none" w:sz="0" w:space="0" w:color="auto"/>
            <w:bottom w:val="none" w:sz="0" w:space="0" w:color="auto"/>
            <w:right w:val="none" w:sz="0" w:space="0" w:color="auto"/>
          </w:divBdr>
        </w:div>
        <w:div w:id="2098866885">
          <w:marLeft w:val="0"/>
          <w:marRight w:val="0"/>
          <w:marTop w:val="0"/>
          <w:marBottom w:val="0"/>
          <w:divBdr>
            <w:top w:val="none" w:sz="0" w:space="0" w:color="auto"/>
            <w:left w:val="none" w:sz="0" w:space="0" w:color="auto"/>
            <w:bottom w:val="none" w:sz="0" w:space="0" w:color="auto"/>
            <w:right w:val="none" w:sz="0" w:space="0" w:color="auto"/>
          </w:divBdr>
        </w:div>
        <w:div w:id="2141145704">
          <w:marLeft w:val="0"/>
          <w:marRight w:val="0"/>
          <w:marTop w:val="0"/>
          <w:marBottom w:val="0"/>
          <w:divBdr>
            <w:top w:val="none" w:sz="0" w:space="0" w:color="auto"/>
            <w:left w:val="none" w:sz="0" w:space="0" w:color="auto"/>
            <w:bottom w:val="none" w:sz="0" w:space="0" w:color="auto"/>
            <w:right w:val="none" w:sz="0" w:space="0" w:color="auto"/>
          </w:divBdr>
        </w:div>
      </w:divsChild>
    </w:div>
    <w:div w:id="1535850356">
      <w:bodyDiv w:val="1"/>
      <w:marLeft w:val="0"/>
      <w:marRight w:val="0"/>
      <w:marTop w:val="0"/>
      <w:marBottom w:val="0"/>
      <w:divBdr>
        <w:top w:val="none" w:sz="0" w:space="0" w:color="auto"/>
        <w:left w:val="none" w:sz="0" w:space="0" w:color="auto"/>
        <w:bottom w:val="none" w:sz="0" w:space="0" w:color="auto"/>
        <w:right w:val="none" w:sz="0" w:space="0" w:color="auto"/>
      </w:divBdr>
      <w:divsChild>
        <w:div w:id="35087539">
          <w:marLeft w:val="0"/>
          <w:marRight w:val="0"/>
          <w:marTop w:val="0"/>
          <w:marBottom w:val="0"/>
          <w:divBdr>
            <w:top w:val="none" w:sz="0" w:space="0" w:color="auto"/>
            <w:left w:val="none" w:sz="0" w:space="0" w:color="auto"/>
            <w:bottom w:val="none" w:sz="0" w:space="0" w:color="auto"/>
            <w:right w:val="none" w:sz="0" w:space="0" w:color="auto"/>
          </w:divBdr>
        </w:div>
        <w:div w:id="216480269">
          <w:marLeft w:val="0"/>
          <w:marRight w:val="0"/>
          <w:marTop w:val="0"/>
          <w:marBottom w:val="0"/>
          <w:divBdr>
            <w:top w:val="none" w:sz="0" w:space="0" w:color="auto"/>
            <w:left w:val="none" w:sz="0" w:space="0" w:color="auto"/>
            <w:bottom w:val="none" w:sz="0" w:space="0" w:color="auto"/>
            <w:right w:val="none" w:sz="0" w:space="0" w:color="auto"/>
          </w:divBdr>
        </w:div>
        <w:div w:id="229075917">
          <w:marLeft w:val="0"/>
          <w:marRight w:val="0"/>
          <w:marTop w:val="0"/>
          <w:marBottom w:val="0"/>
          <w:divBdr>
            <w:top w:val="none" w:sz="0" w:space="0" w:color="auto"/>
            <w:left w:val="none" w:sz="0" w:space="0" w:color="auto"/>
            <w:bottom w:val="none" w:sz="0" w:space="0" w:color="auto"/>
            <w:right w:val="none" w:sz="0" w:space="0" w:color="auto"/>
          </w:divBdr>
        </w:div>
        <w:div w:id="359088577">
          <w:marLeft w:val="0"/>
          <w:marRight w:val="0"/>
          <w:marTop w:val="0"/>
          <w:marBottom w:val="0"/>
          <w:divBdr>
            <w:top w:val="none" w:sz="0" w:space="0" w:color="auto"/>
            <w:left w:val="none" w:sz="0" w:space="0" w:color="auto"/>
            <w:bottom w:val="none" w:sz="0" w:space="0" w:color="auto"/>
            <w:right w:val="none" w:sz="0" w:space="0" w:color="auto"/>
          </w:divBdr>
        </w:div>
        <w:div w:id="367220389">
          <w:marLeft w:val="0"/>
          <w:marRight w:val="0"/>
          <w:marTop w:val="0"/>
          <w:marBottom w:val="0"/>
          <w:divBdr>
            <w:top w:val="none" w:sz="0" w:space="0" w:color="auto"/>
            <w:left w:val="none" w:sz="0" w:space="0" w:color="auto"/>
            <w:bottom w:val="none" w:sz="0" w:space="0" w:color="auto"/>
            <w:right w:val="none" w:sz="0" w:space="0" w:color="auto"/>
          </w:divBdr>
        </w:div>
        <w:div w:id="563225108">
          <w:marLeft w:val="0"/>
          <w:marRight w:val="0"/>
          <w:marTop w:val="0"/>
          <w:marBottom w:val="0"/>
          <w:divBdr>
            <w:top w:val="none" w:sz="0" w:space="0" w:color="auto"/>
            <w:left w:val="none" w:sz="0" w:space="0" w:color="auto"/>
            <w:bottom w:val="none" w:sz="0" w:space="0" w:color="auto"/>
            <w:right w:val="none" w:sz="0" w:space="0" w:color="auto"/>
          </w:divBdr>
        </w:div>
        <w:div w:id="1076710828">
          <w:marLeft w:val="0"/>
          <w:marRight w:val="0"/>
          <w:marTop w:val="0"/>
          <w:marBottom w:val="0"/>
          <w:divBdr>
            <w:top w:val="none" w:sz="0" w:space="0" w:color="auto"/>
            <w:left w:val="none" w:sz="0" w:space="0" w:color="auto"/>
            <w:bottom w:val="none" w:sz="0" w:space="0" w:color="auto"/>
            <w:right w:val="none" w:sz="0" w:space="0" w:color="auto"/>
          </w:divBdr>
        </w:div>
        <w:div w:id="1338193473">
          <w:marLeft w:val="0"/>
          <w:marRight w:val="0"/>
          <w:marTop w:val="0"/>
          <w:marBottom w:val="0"/>
          <w:divBdr>
            <w:top w:val="none" w:sz="0" w:space="0" w:color="auto"/>
            <w:left w:val="none" w:sz="0" w:space="0" w:color="auto"/>
            <w:bottom w:val="none" w:sz="0" w:space="0" w:color="auto"/>
            <w:right w:val="none" w:sz="0" w:space="0" w:color="auto"/>
          </w:divBdr>
        </w:div>
        <w:div w:id="1566800160">
          <w:marLeft w:val="0"/>
          <w:marRight w:val="0"/>
          <w:marTop w:val="0"/>
          <w:marBottom w:val="0"/>
          <w:divBdr>
            <w:top w:val="none" w:sz="0" w:space="0" w:color="auto"/>
            <w:left w:val="none" w:sz="0" w:space="0" w:color="auto"/>
            <w:bottom w:val="none" w:sz="0" w:space="0" w:color="auto"/>
            <w:right w:val="none" w:sz="0" w:space="0" w:color="auto"/>
          </w:divBdr>
        </w:div>
        <w:div w:id="1569416389">
          <w:marLeft w:val="0"/>
          <w:marRight w:val="0"/>
          <w:marTop w:val="0"/>
          <w:marBottom w:val="0"/>
          <w:divBdr>
            <w:top w:val="none" w:sz="0" w:space="0" w:color="auto"/>
            <w:left w:val="none" w:sz="0" w:space="0" w:color="auto"/>
            <w:bottom w:val="none" w:sz="0" w:space="0" w:color="auto"/>
            <w:right w:val="none" w:sz="0" w:space="0" w:color="auto"/>
          </w:divBdr>
        </w:div>
        <w:div w:id="1603030371">
          <w:marLeft w:val="0"/>
          <w:marRight w:val="0"/>
          <w:marTop w:val="0"/>
          <w:marBottom w:val="0"/>
          <w:divBdr>
            <w:top w:val="none" w:sz="0" w:space="0" w:color="auto"/>
            <w:left w:val="none" w:sz="0" w:space="0" w:color="auto"/>
            <w:bottom w:val="none" w:sz="0" w:space="0" w:color="auto"/>
            <w:right w:val="none" w:sz="0" w:space="0" w:color="auto"/>
          </w:divBdr>
        </w:div>
        <w:div w:id="1688605402">
          <w:marLeft w:val="0"/>
          <w:marRight w:val="0"/>
          <w:marTop w:val="0"/>
          <w:marBottom w:val="0"/>
          <w:divBdr>
            <w:top w:val="none" w:sz="0" w:space="0" w:color="auto"/>
            <w:left w:val="none" w:sz="0" w:space="0" w:color="auto"/>
            <w:bottom w:val="none" w:sz="0" w:space="0" w:color="auto"/>
            <w:right w:val="none" w:sz="0" w:space="0" w:color="auto"/>
          </w:divBdr>
        </w:div>
        <w:div w:id="1850489230">
          <w:marLeft w:val="0"/>
          <w:marRight w:val="0"/>
          <w:marTop w:val="0"/>
          <w:marBottom w:val="0"/>
          <w:divBdr>
            <w:top w:val="none" w:sz="0" w:space="0" w:color="auto"/>
            <w:left w:val="none" w:sz="0" w:space="0" w:color="auto"/>
            <w:bottom w:val="none" w:sz="0" w:space="0" w:color="auto"/>
            <w:right w:val="none" w:sz="0" w:space="0" w:color="auto"/>
          </w:divBdr>
        </w:div>
        <w:div w:id="1895236238">
          <w:marLeft w:val="0"/>
          <w:marRight w:val="0"/>
          <w:marTop w:val="0"/>
          <w:marBottom w:val="0"/>
          <w:divBdr>
            <w:top w:val="none" w:sz="0" w:space="0" w:color="auto"/>
            <w:left w:val="none" w:sz="0" w:space="0" w:color="auto"/>
            <w:bottom w:val="none" w:sz="0" w:space="0" w:color="auto"/>
            <w:right w:val="none" w:sz="0" w:space="0" w:color="auto"/>
          </w:divBdr>
        </w:div>
      </w:divsChild>
    </w:div>
    <w:div w:id="1682777363">
      <w:bodyDiv w:val="1"/>
      <w:marLeft w:val="0"/>
      <w:marRight w:val="0"/>
      <w:marTop w:val="0"/>
      <w:marBottom w:val="0"/>
      <w:divBdr>
        <w:top w:val="none" w:sz="0" w:space="0" w:color="auto"/>
        <w:left w:val="none" w:sz="0" w:space="0" w:color="auto"/>
        <w:bottom w:val="none" w:sz="0" w:space="0" w:color="auto"/>
        <w:right w:val="none" w:sz="0" w:space="0" w:color="auto"/>
      </w:divBdr>
    </w:div>
    <w:div w:id="1728528389">
      <w:bodyDiv w:val="1"/>
      <w:marLeft w:val="0"/>
      <w:marRight w:val="0"/>
      <w:marTop w:val="0"/>
      <w:marBottom w:val="0"/>
      <w:divBdr>
        <w:top w:val="none" w:sz="0" w:space="0" w:color="auto"/>
        <w:left w:val="none" w:sz="0" w:space="0" w:color="auto"/>
        <w:bottom w:val="none" w:sz="0" w:space="0" w:color="auto"/>
        <w:right w:val="none" w:sz="0" w:space="0" w:color="auto"/>
      </w:divBdr>
    </w:div>
    <w:div w:id="21238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www.bugi.unsa.ba"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greenentrepreneurship.bugi.unsa.ba/" TargetMode="External"/><Relationship Id="rId2" Type="http://schemas.openxmlformats.org/officeDocument/2006/relationships/numbering" Target="numbering.xml"/><Relationship Id="rId16" Type="http://schemas.openxmlformats.org/officeDocument/2006/relationships/hyperlink" Target="http://www.bugi.unsa.ba"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ugi.unsa.ba/mdocuments-library/?mdocs-cat=mdocs-cat-45&amp;mdocs-att=Documents" TargetMode="External"/><Relationship Id="rId23"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hyperlink" Target="https://play.google.com/store/apps/details?id=com.ismail.bugi"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bugi.unsa.ba/sdm_downloads/bugi-project-brand/"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C6E485-F8C3-4C0A-AB32-B7EF0A5E5C31}"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it-IT"/>
        </a:p>
      </dgm:t>
    </dgm:pt>
    <dgm:pt modelId="{3232BE24-1035-4B9C-ADBF-B6FD02D349D6}">
      <dgm:prSet phldrT="[Testo]"/>
      <dgm:spPr/>
      <dgm:t>
        <a:bodyPr/>
        <a:lstStyle/>
        <a:p>
          <a:r>
            <a:rPr lang="it-IT"/>
            <a:t>Bosnia Herzegovina</a:t>
          </a:r>
        </a:p>
        <a:p>
          <a:r>
            <a:rPr lang="it-IT"/>
            <a:t>BA </a:t>
          </a:r>
        </a:p>
      </dgm:t>
    </dgm:pt>
    <dgm:pt modelId="{992D462F-F7BA-489D-95AD-1A2F8AA66BA7}" type="parTrans" cxnId="{873618A4-B812-400C-9DFD-776775C65CBC}">
      <dgm:prSet/>
      <dgm:spPr/>
      <dgm:t>
        <a:bodyPr/>
        <a:lstStyle/>
        <a:p>
          <a:endParaRPr lang="it-IT"/>
        </a:p>
      </dgm:t>
    </dgm:pt>
    <dgm:pt modelId="{D8926410-253F-4B17-8550-E980616762B0}" type="sibTrans" cxnId="{873618A4-B812-400C-9DFD-776775C65CBC}">
      <dgm:prSet/>
      <dgm:spPr/>
      <dgm:t>
        <a:bodyPr/>
        <a:lstStyle/>
        <a:p>
          <a:endParaRPr lang="it-IT"/>
        </a:p>
      </dgm:t>
    </dgm:pt>
    <dgm:pt modelId="{35919E14-99E6-4F46-B901-A368F53F2ABC}">
      <dgm:prSet phldrT="[Testo]"/>
      <dgm:spPr/>
      <dgm:t>
        <a:bodyPr/>
        <a:lstStyle/>
        <a:p>
          <a:r>
            <a:rPr lang="it-IT"/>
            <a:t>University of Sarajevo (UNSA) -Coordinator</a:t>
          </a:r>
        </a:p>
      </dgm:t>
    </dgm:pt>
    <dgm:pt modelId="{B3D4A083-0D8C-4DD6-BC63-34A44E51D180}" type="parTrans" cxnId="{4F0934C6-1623-444E-95A2-D2C33726EB7F}">
      <dgm:prSet/>
      <dgm:spPr/>
      <dgm:t>
        <a:bodyPr/>
        <a:lstStyle/>
        <a:p>
          <a:endParaRPr lang="it-IT"/>
        </a:p>
      </dgm:t>
    </dgm:pt>
    <dgm:pt modelId="{6500AA60-E964-461A-977F-96B80C534AD1}" type="sibTrans" cxnId="{4F0934C6-1623-444E-95A2-D2C33726EB7F}">
      <dgm:prSet/>
      <dgm:spPr/>
      <dgm:t>
        <a:bodyPr/>
        <a:lstStyle/>
        <a:p>
          <a:endParaRPr lang="it-IT"/>
        </a:p>
      </dgm:t>
    </dgm:pt>
    <dgm:pt modelId="{D817EF1F-7971-41C4-A7F9-4A0E80A00D30}">
      <dgm:prSet phldrT="[Testo]"/>
      <dgm:spPr/>
      <dgm:t>
        <a:bodyPr/>
        <a:lstStyle/>
        <a:p>
          <a:r>
            <a:rPr lang="it-IT"/>
            <a:t>University Dzemal Bijedic of Mostar (UNMO)</a:t>
          </a:r>
        </a:p>
      </dgm:t>
    </dgm:pt>
    <dgm:pt modelId="{2CF1A919-9CD7-4F65-A307-16806ABF9F72}" type="parTrans" cxnId="{55D67A7E-0757-46B1-B991-F9D212AB0AB4}">
      <dgm:prSet/>
      <dgm:spPr/>
      <dgm:t>
        <a:bodyPr/>
        <a:lstStyle/>
        <a:p>
          <a:endParaRPr lang="it-IT"/>
        </a:p>
      </dgm:t>
    </dgm:pt>
    <dgm:pt modelId="{61106380-C70B-458F-8A65-5ACC8BC6C251}" type="sibTrans" cxnId="{55D67A7E-0757-46B1-B991-F9D212AB0AB4}">
      <dgm:prSet/>
      <dgm:spPr/>
      <dgm:t>
        <a:bodyPr/>
        <a:lstStyle/>
        <a:p>
          <a:endParaRPr lang="it-IT"/>
        </a:p>
      </dgm:t>
    </dgm:pt>
    <dgm:pt modelId="{36D9BB18-B504-4B7B-81B1-4AD4DFE20049}">
      <dgm:prSet phldrT="[Testo]"/>
      <dgm:spPr/>
      <dgm:t>
        <a:bodyPr/>
        <a:lstStyle/>
        <a:p>
          <a:r>
            <a:rPr lang="it-IT"/>
            <a:t>Montenegro</a:t>
          </a:r>
        </a:p>
        <a:p>
          <a:r>
            <a:rPr lang="it-IT"/>
            <a:t>ME</a:t>
          </a:r>
        </a:p>
      </dgm:t>
    </dgm:pt>
    <dgm:pt modelId="{EE5E081C-EFFE-4501-A885-483ECBACC5A2}" type="parTrans" cxnId="{84F89FB0-CDF9-4AF0-BC81-EDF185080D9E}">
      <dgm:prSet/>
      <dgm:spPr/>
      <dgm:t>
        <a:bodyPr/>
        <a:lstStyle/>
        <a:p>
          <a:endParaRPr lang="it-IT"/>
        </a:p>
      </dgm:t>
    </dgm:pt>
    <dgm:pt modelId="{4E566B23-8C8A-41A2-A59A-A9457A9CAF0D}" type="sibTrans" cxnId="{84F89FB0-CDF9-4AF0-BC81-EDF185080D9E}">
      <dgm:prSet/>
      <dgm:spPr/>
      <dgm:t>
        <a:bodyPr/>
        <a:lstStyle/>
        <a:p>
          <a:endParaRPr lang="it-IT"/>
        </a:p>
      </dgm:t>
    </dgm:pt>
    <dgm:pt modelId="{FC0C0ED5-4E3D-4159-AFB6-4E2DFAE69ADF}">
      <dgm:prSet phldrT="[Testo]"/>
      <dgm:spPr/>
      <dgm:t>
        <a:bodyPr/>
        <a:lstStyle/>
        <a:p>
          <a:r>
            <a:rPr lang="it-IT"/>
            <a:t>University of Donja Gorica (UDG)</a:t>
          </a:r>
        </a:p>
      </dgm:t>
    </dgm:pt>
    <dgm:pt modelId="{70F9ACFB-7CCD-449A-8283-AC8047B40B8F}" type="parTrans" cxnId="{07F5A6F9-B5EF-4BB3-88F4-2A93E6455482}">
      <dgm:prSet/>
      <dgm:spPr/>
      <dgm:t>
        <a:bodyPr/>
        <a:lstStyle/>
        <a:p>
          <a:endParaRPr lang="it-IT"/>
        </a:p>
      </dgm:t>
    </dgm:pt>
    <dgm:pt modelId="{78A7DA8F-CF72-42D5-99C1-0D968EF1151C}" type="sibTrans" cxnId="{07F5A6F9-B5EF-4BB3-88F4-2A93E6455482}">
      <dgm:prSet/>
      <dgm:spPr/>
      <dgm:t>
        <a:bodyPr/>
        <a:lstStyle/>
        <a:p>
          <a:endParaRPr lang="it-IT"/>
        </a:p>
      </dgm:t>
    </dgm:pt>
    <dgm:pt modelId="{F89514C0-4D11-48DC-BF84-476AC507EEBC}">
      <dgm:prSet phldrT="[Testo]"/>
      <dgm:spPr/>
      <dgm:t>
        <a:bodyPr/>
        <a:lstStyle/>
        <a:p>
          <a:r>
            <a:rPr lang="it-IT"/>
            <a:t>Kosovo XK</a:t>
          </a:r>
        </a:p>
      </dgm:t>
    </dgm:pt>
    <dgm:pt modelId="{7B04252D-5270-44FE-B302-3FB93EF1AC9D}" type="parTrans" cxnId="{F3C1A3B9-9979-4092-92A0-11F6701B8BBE}">
      <dgm:prSet/>
      <dgm:spPr/>
      <dgm:t>
        <a:bodyPr/>
        <a:lstStyle/>
        <a:p>
          <a:endParaRPr lang="it-IT"/>
        </a:p>
      </dgm:t>
    </dgm:pt>
    <dgm:pt modelId="{8FC1D08B-8777-4931-BBC3-2DD5B39E6763}" type="sibTrans" cxnId="{F3C1A3B9-9979-4092-92A0-11F6701B8BBE}">
      <dgm:prSet/>
      <dgm:spPr/>
      <dgm:t>
        <a:bodyPr/>
        <a:lstStyle/>
        <a:p>
          <a:endParaRPr lang="it-IT"/>
        </a:p>
      </dgm:t>
    </dgm:pt>
    <dgm:pt modelId="{CC8297E0-4E8C-4EDE-A755-3A8E96032E04}">
      <dgm:prSet phldrT="[Testo]"/>
      <dgm:spPr/>
      <dgm:t>
        <a:bodyPr/>
        <a:lstStyle/>
        <a:p>
          <a:r>
            <a:rPr lang="it-IT"/>
            <a:t>University of Prishtina (UP)</a:t>
          </a:r>
        </a:p>
      </dgm:t>
    </dgm:pt>
    <dgm:pt modelId="{B128D5CA-6B2A-42C8-93FC-E028F6DEEC01}" type="parTrans" cxnId="{300D1A07-F818-47F8-9129-894B073898F1}">
      <dgm:prSet/>
      <dgm:spPr/>
      <dgm:t>
        <a:bodyPr/>
        <a:lstStyle/>
        <a:p>
          <a:endParaRPr lang="it-IT"/>
        </a:p>
      </dgm:t>
    </dgm:pt>
    <dgm:pt modelId="{643F126B-ECAC-4948-8891-C342D39825BD}" type="sibTrans" cxnId="{300D1A07-F818-47F8-9129-894B073898F1}">
      <dgm:prSet/>
      <dgm:spPr/>
      <dgm:t>
        <a:bodyPr/>
        <a:lstStyle/>
        <a:p>
          <a:endParaRPr lang="it-IT"/>
        </a:p>
      </dgm:t>
    </dgm:pt>
    <dgm:pt modelId="{5B9F9840-6ADF-456E-9FC8-6417381EE064}">
      <dgm:prSet phldrT="[Testo]"/>
      <dgm:spPr/>
      <dgm:t>
        <a:bodyPr/>
        <a:lstStyle/>
        <a:p>
          <a:r>
            <a:rPr lang="it-IT"/>
            <a:t>University Haxhi Zeka (UHZ)</a:t>
          </a:r>
        </a:p>
      </dgm:t>
    </dgm:pt>
    <dgm:pt modelId="{A801FEB1-044F-43DA-A254-CE324699DFEA}" type="parTrans" cxnId="{EADD8FFD-0D38-4552-A875-E8A39C3837F4}">
      <dgm:prSet/>
      <dgm:spPr/>
      <dgm:t>
        <a:bodyPr/>
        <a:lstStyle/>
        <a:p>
          <a:endParaRPr lang="it-IT"/>
        </a:p>
      </dgm:t>
    </dgm:pt>
    <dgm:pt modelId="{51C6C7F4-5B37-44D8-A114-FAB7C658BBDC}" type="sibTrans" cxnId="{EADD8FFD-0D38-4552-A875-E8A39C3837F4}">
      <dgm:prSet/>
      <dgm:spPr/>
      <dgm:t>
        <a:bodyPr/>
        <a:lstStyle/>
        <a:p>
          <a:endParaRPr lang="it-IT"/>
        </a:p>
      </dgm:t>
    </dgm:pt>
    <dgm:pt modelId="{7BD5B0AB-9159-486C-BF00-D33C40C93138}">
      <dgm:prSet/>
      <dgm:spPr/>
      <dgm:t>
        <a:bodyPr/>
        <a:lstStyle/>
        <a:p>
          <a:r>
            <a:rPr lang="it-IT"/>
            <a:t>Italy</a:t>
          </a:r>
        </a:p>
      </dgm:t>
    </dgm:pt>
    <dgm:pt modelId="{4164EDEA-DDFD-47DF-9691-29FE5EC4ACC3}" type="parTrans" cxnId="{744ECC57-7622-4EA6-AFE8-B826C3A6E001}">
      <dgm:prSet/>
      <dgm:spPr/>
      <dgm:t>
        <a:bodyPr/>
        <a:lstStyle/>
        <a:p>
          <a:endParaRPr lang="it-IT"/>
        </a:p>
      </dgm:t>
    </dgm:pt>
    <dgm:pt modelId="{535D6B4D-720B-4D8A-8B8A-C76DD1D92058}" type="sibTrans" cxnId="{744ECC57-7622-4EA6-AFE8-B826C3A6E001}">
      <dgm:prSet/>
      <dgm:spPr/>
      <dgm:t>
        <a:bodyPr/>
        <a:lstStyle/>
        <a:p>
          <a:endParaRPr lang="it-IT"/>
        </a:p>
      </dgm:t>
    </dgm:pt>
    <dgm:pt modelId="{64107893-4F55-4279-80B8-5A2ED570529F}">
      <dgm:prSet/>
      <dgm:spPr/>
      <dgm:t>
        <a:bodyPr/>
        <a:lstStyle/>
        <a:p>
          <a:r>
            <a:rPr lang="it-IT"/>
            <a:t>Germany</a:t>
          </a:r>
        </a:p>
      </dgm:t>
    </dgm:pt>
    <dgm:pt modelId="{9CD9C78D-F194-4113-B6C9-A8B61DD3B751}" type="parTrans" cxnId="{C077513E-29EE-4C81-9DFC-977C9017E928}">
      <dgm:prSet/>
      <dgm:spPr/>
      <dgm:t>
        <a:bodyPr/>
        <a:lstStyle/>
        <a:p>
          <a:endParaRPr lang="it-IT"/>
        </a:p>
      </dgm:t>
    </dgm:pt>
    <dgm:pt modelId="{3E145DBE-19D5-4BA7-89BF-039C073D8E66}" type="sibTrans" cxnId="{C077513E-29EE-4C81-9DFC-977C9017E928}">
      <dgm:prSet/>
      <dgm:spPr/>
      <dgm:t>
        <a:bodyPr/>
        <a:lstStyle/>
        <a:p>
          <a:endParaRPr lang="it-IT"/>
        </a:p>
      </dgm:t>
    </dgm:pt>
    <dgm:pt modelId="{4A064A48-9F45-4807-8151-5CE692F5B5AA}">
      <dgm:prSet/>
      <dgm:spPr/>
      <dgm:t>
        <a:bodyPr/>
        <a:lstStyle/>
        <a:p>
          <a:r>
            <a:rPr lang="it-IT"/>
            <a:t>Slovenia</a:t>
          </a:r>
        </a:p>
      </dgm:t>
    </dgm:pt>
    <dgm:pt modelId="{EC6F3B5B-07F8-4C9F-8BEE-1C57F57A9A16}" type="parTrans" cxnId="{A081DB75-261B-4570-937F-1E89B200B134}">
      <dgm:prSet/>
      <dgm:spPr/>
      <dgm:t>
        <a:bodyPr/>
        <a:lstStyle/>
        <a:p>
          <a:endParaRPr lang="it-IT"/>
        </a:p>
      </dgm:t>
    </dgm:pt>
    <dgm:pt modelId="{401FDE8D-75F1-4ACD-A0C8-8C4A34462E50}" type="sibTrans" cxnId="{A081DB75-261B-4570-937F-1E89B200B134}">
      <dgm:prSet/>
      <dgm:spPr/>
      <dgm:t>
        <a:bodyPr/>
        <a:lstStyle/>
        <a:p>
          <a:endParaRPr lang="it-IT"/>
        </a:p>
      </dgm:t>
    </dgm:pt>
    <dgm:pt modelId="{4A0C5D0A-8284-4C5A-B4CD-1833E8DED0D3}">
      <dgm:prSet/>
      <dgm:spPr/>
      <dgm:t>
        <a:bodyPr/>
        <a:lstStyle/>
        <a:p>
          <a:r>
            <a:rPr lang="it-IT"/>
            <a:t>University of Bologna</a:t>
          </a:r>
          <a:r>
            <a:rPr lang="hr-HR"/>
            <a:t> (UNIBO)</a:t>
          </a:r>
          <a:endParaRPr lang="it-IT"/>
        </a:p>
      </dgm:t>
    </dgm:pt>
    <dgm:pt modelId="{A5CF9A08-BCA2-4023-AFA5-D5C8BE7BDBA4}" type="parTrans" cxnId="{0A4870EF-B737-4432-83BF-6E0E03332655}">
      <dgm:prSet/>
      <dgm:spPr/>
      <dgm:t>
        <a:bodyPr/>
        <a:lstStyle/>
        <a:p>
          <a:endParaRPr lang="it-IT"/>
        </a:p>
      </dgm:t>
    </dgm:pt>
    <dgm:pt modelId="{06F3AF24-CA65-49D7-A85E-3BA6FD2E0334}" type="sibTrans" cxnId="{0A4870EF-B737-4432-83BF-6E0E03332655}">
      <dgm:prSet/>
      <dgm:spPr/>
      <dgm:t>
        <a:bodyPr/>
        <a:lstStyle/>
        <a:p>
          <a:endParaRPr lang="it-IT"/>
        </a:p>
      </dgm:t>
    </dgm:pt>
    <dgm:pt modelId="{BC9D0145-08B4-4962-AFC1-754C084B8049}">
      <dgm:prSet/>
      <dgm:spPr/>
      <dgm:t>
        <a:bodyPr/>
        <a:lstStyle/>
        <a:p>
          <a:r>
            <a:rPr lang="it-IT"/>
            <a:t>South Westafalia</a:t>
          </a:r>
          <a:r>
            <a:rPr lang="hr-HR"/>
            <a:t> University of Applied Science (SWUAS)</a:t>
          </a:r>
          <a:endParaRPr lang="it-IT"/>
        </a:p>
      </dgm:t>
    </dgm:pt>
    <dgm:pt modelId="{8017EF43-8231-4FF2-9EED-7645E51A338C}" type="parTrans" cxnId="{2D13E334-141A-4ED5-91CA-C2DE4248E59C}">
      <dgm:prSet/>
      <dgm:spPr/>
      <dgm:t>
        <a:bodyPr/>
        <a:lstStyle/>
        <a:p>
          <a:endParaRPr lang="it-IT"/>
        </a:p>
      </dgm:t>
    </dgm:pt>
    <dgm:pt modelId="{F2300321-8E36-4BE4-A188-2942404D886C}" type="sibTrans" cxnId="{2D13E334-141A-4ED5-91CA-C2DE4248E59C}">
      <dgm:prSet/>
      <dgm:spPr/>
      <dgm:t>
        <a:bodyPr/>
        <a:lstStyle/>
        <a:p>
          <a:endParaRPr lang="it-IT"/>
        </a:p>
      </dgm:t>
    </dgm:pt>
    <dgm:pt modelId="{EBBDED91-E6C2-4861-BA13-54FE7549DAA1}">
      <dgm:prSet/>
      <dgm:spPr/>
      <dgm:t>
        <a:bodyPr/>
        <a:lstStyle/>
        <a:p>
          <a:r>
            <a:rPr lang="it-IT"/>
            <a:t>University of Lubljana</a:t>
          </a:r>
          <a:r>
            <a:rPr lang="hr-HR"/>
            <a:t> (UL)</a:t>
          </a:r>
          <a:endParaRPr lang="it-IT"/>
        </a:p>
      </dgm:t>
    </dgm:pt>
    <dgm:pt modelId="{3C1E3D9A-97A3-4129-98B2-DC8A062E8EE2}" type="parTrans" cxnId="{DABC023B-9985-4CA6-A38E-0B1A606CE2A3}">
      <dgm:prSet/>
      <dgm:spPr/>
      <dgm:t>
        <a:bodyPr/>
        <a:lstStyle/>
        <a:p>
          <a:endParaRPr lang="it-IT"/>
        </a:p>
      </dgm:t>
    </dgm:pt>
    <dgm:pt modelId="{2CAA0F1D-CFFA-4230-9911-0C53D778EF61}" type="sibTrans" cxnId="{DABC023B-9985-4CA6-A38E-0B1A606CE2A3}">
      <dgm:prSet/>
      <dgm:spPr/>
      <dgm:t>
        <a:bodyPr/>
        <a:lstStyle/>
        <a:p>
          <a:endParaRPr lang="it-IT"/>
        </a:p>
      </dgm:t>
    </dgm:pt>
    <dgm:pt modelId="{213B9002-B58A-4A70-8502-2EEFDA0CB340}" type="pres">
      <dgm:prSet presAssocID="{77C6E485-F8C3-4C0A-AB32-B7EF0A5E5C31}" presName="Name0" presStyleCnt="0">
        <dgm:presLayoutVars>
          <dgm:dir/>
          <dgm:animLvl val="lvl"/>
          <dgm:resizeHandles val="exact"/>
        </dgm:presLayoutVars>
      </dgm:prSet>
      <dgm:spPr/>
    </dgm:pt>
    <dgm:pt modelId="{258233FE-CF4F-4AB2-B2DF-A6568083D3F7}" type="pres">
      <dgm:prSet presAssocID="{3232BE24-1035-4B9C-ADBF-B6FD02D349D6}" presName="linNode" presStyleCnt="0"/>
      <dgm:spPr/>
    </dgm:pt>
    <dgm:pt modelId="{CC5E95E1-3B74-48EC-9556-1F651237F909}" type="pres">
      <dgm:prSet presAssocID="{3232BE24-1035-4B9C-ADBF-B6FD02D349D6}" presName="parentText" presStyleLbl="node1" presStyleIdx="0" presStyleCnt="6">
        <dgm:presLayoutVars>
          <dgm:chMax val="1"/>
          <dgm:bulletEnabled val="1"/>
        </dgm:presLayoutVars>
      </dgm:prSet>
      <dgm:spPr/>
    </dgm:pt>
    <dgm:pt modelId="{9EF214B5-1CFF-43E3-B4E2-E2A43B6FBB4A}" type="pres">
      <dgm:prSet presAssocID="{3232BE24-1035-4B9C-ADBF-B6FD02D349D6}" presName="descendantText" presStyleLbl="alignAccFollowNode1" presStyleIdx="0" presStyleCnt="6">
        <dgm:presLayoutVars>
          <dgm:bulletEnabled val="1"/>
        </dgm:presLayoutVars>
      </dgm:prSet>
      <dgm:spPr/>
    </dgm:pt>
    <dgm:pt modelId="{A2B3B144-ACEE-4CFA-83BD-EF6C16DD787B}" type="pres">
      <dgm:prSet presAssocID="{D8926410-253F-4B17-8550-E980616762B0}" presName="sp" presStyleCnt="0"/>
      <dgm:spPr/>
    </dgm:pt>
    <dgm:pt modelId="{09D220E5-63D6-4838-82E7-CDB90D2FA135}" type="pres">
      <dgm:prSet presAssocID="{36D9BB18-B504-4B7B-81B1-4AD4DFE20049}" presName="linNode" presStyleCnt="0"/>
      <dgm:spPr/>
    </dgm:pt>
    <dgm:pt modelId="{EE0BA71F-DE76-4FF7-B4AA-6CB22E303337}" type="pres">
      <dgm:prSet presAssocID="{36D9BB18-B504-4B7B-81B1-4AD4DFE20049}" presName="parentText" presStyleLbl="node1" presStyleIdx="1" presStyleCnt="6">
        <dgm:presLayoutVars>
          <dgm:chMax val="1"/>
          <dgm:bulletEnabled val="1"/>
        </dgm:presLayoutVars>
      </dgm:prSet>
      <dgm:spPr/>
    </dgm:pt>
    <dgm:pt modelId="{0F176A28-CB1F-487A-91CD-A292D4BEA53E}" type="pres">
      <dgm:prSet presAssocID="{36D9BB18-B504-4B7B-81B1-4AD4DFE20049}" presName="descendantText" presStyleLbl="alignAccFollowNode1" presStyleIdx="1" presStyleCnt="6">
        <dgm:presLayoutVars>
          <dgm:bulletEnabled val="1"/>
        </dgm:presLayoutVars>
      </dgm:prSet>
      <dgm:spPr/>
    </dgm:pt>
    <dgm:pt modelId="{64658279-DBCE-43AB-820C-645C19F59AB5}" type="pres">
      <dgm:prSet presAssocID="{4E566B23-8C8A-41A2-A59A-A9457A9CAF0D}" presName="sp" presStyleCnt="0"/>
      <dgm:spPr/>
    </dgm:pt>
    <dgm:pt modelId="{20AA0562-E8D3-4ED6-B63E-1F95642CF862}" type="pres">
      <dgm:prSet presAssocID="{F89514C0-4D11-48DC-BF84-476AC507EEBC}" presName="linNode" presStyleCnt="0"/>
      <dgm:spPr/>
    </dgm:pt>
    <dgm:pt modelId="{9C99928A-8587-457D-8203-148097ADDB71}" type="pres">
      <dgm:prSet presAssocID="{F89514C0-4D11-48DC-BF84-476AC507EEBC}" presName="parentText" presStyleLbl="node1" presStyleIdx="2" presStyleCnt="6">
        <dgm:presLayoutVars>
          <dgm:chMax val="1"/>
          <dgm:bulletEnabled val="1"/>
        </dgm:presLayoutVars>
      </dgm:prSet>
      <dgm:spPr/>
    </dgm:pt>
    <dgm:pt modelId="{AAAE798A-BFBB-4663-A83A-C7F5BF198B76}" type="pres">
      <dgm:prSet presAssocID="{F89514C0-4D11-48DC-BF84-476AC507EEBC}" presName="descendantText" presStyleLbl="alignAccFollowNode1" presStyleIdx="2" presStyleCnt="6" custLinFactNeighborY="3851">
        <dgm:presLayoutVars>
          <dgm:bulletEnabled val="1"/>
        </dgm:presLayoutVars>
      </dgm:prSet>
      <dgm:spPr/>
    </dgm:pt>
    <dgm:pt modelId="{5BC41696-C0CF-4133-9475-73758B1EEB93}" type="pres">
      <dgm:prSet presAssocID="{8FC1D08B-8777-4931-BBC3-2DD5B39E6763}" presName="sp" presStyleCnt="0"/>
      <dgm:spPr/>
    </dgm:pt>
    <dgm:pt modelId="{2DD3BE6F-F021-4204-B166-95940BE36928}" type="pres">
      <dgm:prSet presAssocID="{7BD5B0AB-9159-486C-BF00-D33C40C93138}" presName="linNode" presStyleCnt="0"/>
      <dgm:spPr/>
    </dgm:pt>
    <dgm:pt modelId="{693C3650-607F-4494-8822-4E333FD3B77E}" type="pres">
      <dgm:prSet presAssocID="{7BD5B0AB-9159-486C-BF00-D33C40C93138}" presName="parentText" presStyleLbl="node1" presStyleIdx="3" presStyleCnt="6">
        <dgm:presLayoutVars>
          <dgm:chMax val="1"/>
          <dgm:bulletEnabled val="1"/>
        </dgm:presLayoutVars>
      </dgm:prSet>
      <dgm:spPr/>
    </dgm:pt>
    <dgm:pt modelId="{3CE8B9D7-5037-4C64-9F32-59AC56AF5F1F}" type="pres">
      <dgm:prSet presAssocID="{7BD5B0AB-9159-486C-BF00-D33C40C93138}" presName="descendantText" presStyleLbl="alignAccFollowNode1" presStyleIdx="3" presStyleCnt="6">
        <dgm:presLayoutVars>
          <dgm:bulletEnabled val="1"/>
        </dgm:presLayoutVars>
      </dgm:prSet>
      <dgm:spPr/>
    </dgm:pt>
    <dgm:pt modelId="{E7FAB7C3-94B8-4CCB-BF39-CEF23E43E91B}" type="pres">
      <dgm:prSet presAssocID="{535D6B4D-720B-4D8A-8B8A-C76DD1D92058}" presName="sp" presStyleCnt="0"/>
      <dgm:spPr/>
    </dgm:pt>
    <dgm:pt modelId="{7BD604FA-A9D7-4A6A-9170-A370CC444458}" type="pres">
      <dgm:prSet presAssocID="{64107893-4F55-4279-80B8-5A2ED570529F}" presName="linNode" presStyleCnt="0"/>
      <dgm:spPr/>
    </dgm:pt>
    <dgm:pt modelId="{6C204732-2E55-43F1-96A9-8158D2AB755C}" type="pres">
      <dgm:prSet presAssocID="{64107893-4F55-4279-80B8-5A2ED570529F}" presName="parentText" presStyleLbl="node1" presStyleIdx="4" presStyleCnt="6">
        <dgm:presLayoutVars>
          <dgm:chMax val="1"/>
          <dgm:bulletEnabled val="1"/>
        </dgm:presLayoutVars>
      </dgm:prSet>
      <dgm:spPr/>
    </dgm:pt>
    <dgm:pt modelId="{AF61E29A-F219-4829-B382-4C2275182BEB}" type="pres">
      <dgm:prSet presAssocID="{64107893-4F55-4279-80B8-5A2ED570529F}" presName="descendantText" presStyleLbl="alignAccFollowNode1" presStyleIdx="4" presStyleCnt="6">
        <dgm:presLayoutVars>
          <dgm:bulletEnabled val="1"/>
        </dgm:presLayoutVars>
      </dgm:prSet>
      <dgm:spPr/>
    </dgm:pt>
    <dgm:pt modelId="{D8CEC09C-D0F8-47CA-B998-4E51FD24C80E}" type="pres">
      <dgm:prSet presAssocID="{3E145DBE-19D5-4BA7-89BF-039C073D8E66}" presName="sp" presStyleCnt="0"/>
      <dgm:spPr/>
    </dgm:pt>
    <dgm:pt modelId="{AA284203-87A8-40A7-81DE-142019B86B84}" type="pres">
      <dgm:prSet presAssocID="{4A064A48-9F45-4807-8151-5CE692F5B5AA}" presName="linNode" presStyleCnt="0"/>
      <dgm:spPr/>
    </dgm:pt>
    <dgm:pt modelId="{FDC015BE-77AF-409D-A7DF-1DED9A4F9ABF}" type="pres">
      <dgm:prSet presAssocID="{4A064A48-9F45-4807-8151-5CE692F5B5AA}" presName="parentText" presStyleLbl="node1" presStyleIdx="5" presStyleCnt="6">
        <dgm:presLayoutVars>
          <dgm:chMax val="1"/>
          <dgm:bulletEnabled val="1"/>
        </dgm:presLayoutVars>
      </dgm:prSet>
      <dgm:spPr/>
    </dgm:pt>
    <dgm:pt modelId="{61EF5EA8-D074-453C-8B47-AF4CE71755A2}" type="pres">
      <dgm:prSet presAssocID="{4A064A48-9F45-4807-8151-5CE692F5B5AA}" presName="descendantText" presStyleLbl="alignAccFollowNode1" presStyleIdx="5" presStyleCnt="6">
        <dgm:presLayoutVars>
          <dgm:bulletEnabled val="1"/>
        </dgm:presLayoutVars>
      </dgm:prSet>
      <dgm:spPr/>
    </dgm:pt>
  </dgm:ptLst>
  <dgm:cxnLst>
    <dgm:cxn modelId="{4040CE06-F665-4E97-B6AE-EF299F6E5254}" type="presOf" srcId="{4A064A48-9F45-4807-8151-5CE692F5B5AA}" destId="{FDC015BE-77AF-409D-A7DF-1DED9A4F9ABF}" srcOrd="0" destOrd="0" presId="urn:microsoft.com/office/officeart/2005/8/layout/vList5"/>
    <dgm:cxn modelId="{300D1A07-F818-47F8-9129-894B073898F1}" srcId="{F89514C0-4D11-48DC-BF84-476AC507EEBC}" destId="{CC8297E0-4E8C-4EDE-A755-3A8E96032E04}" srcOrd="0" destOrd="0" parTransId="{B128D5CA-6B2A-42C8-93FC-E028F6DEEC01}" sibTransId="{643F126B-ECAC-4948-8891-C342D39825BD}"/>
    <dgm:cxn modelId="{311FD617-9DFB-4D1E-9BB9-677971CD21B3}" type="presOf" srcId="{3232BE24-1035-4B9C-ADBF-B6FD02D349D6}" destId="{CC5E95E1-3B74-48EC-9556-1F651237F909}" srcOrd="0" destOrd="0" presId="urn:microsoft.com/office/officeart/2005/8/layout/vList5"/>
    <dgm:cxn modelId="{54160B1A-9FD0-404A-A2BC-F0D134272EF2}" type="presOf" srcId="{CC8297E0-4E8C-4EDE-A755-3A8E96032E04}" destId="{AAAE798A-BFBB-4663-A83A-C7F5BF198B76}" srcOrd="0" destOrd="0" presId="urn:microsoft.com/office/officeart/2005/8/layout/vList5"/>
    <dgm:cxn modelId="{7C42D61F-2701-438E-A2A6-7BD5EC74EE89}" type="presOf" srcId="{5B9F9840-6ADF-456E-9FC8-6417381EE064}" destId="{AAAE798A-BFBB-4663-A83A-C7F5BF198B76}" srcOrd="0" destOrd="1" presId="urn:microsoft.com/office/officeart/2005/8/layout/vList5"/>
    <dgm:cxn modelId="{B2E8282F-877F-427D-A13D-41C6FE0F976B}" type="presOf" srcId="{FC0C0ED5-4E3D-4159-AFB6-4E2DFAE69ADF}" destId="{0F176A28-CB1F-487A-91CD-A292D4BEA53E}" srcOrd="0" destOrd="0" presId="urn:microsoft.com/office/officeart/2005/8/layout/vList5"/>
    <dgm:cxn modelId="{2D13E334-141A-4ED5-91CA-C2DE4248E59C}" srcId="{64107893-4F55-4279-80B8-5A2ED570529F}" destId="{BC9D0145-08B4-4962-AFC1-754C084B8049}" srcOrd="0" destOrd="0" parTransId="{8017EF43-8231-4FF2-9EED-7645E51A338C}" sibTransId="{F2300321-8E36-4BE4-A188-2942404D886C}"/>
    <dgm:cxn modelId="{DABC023B-9985-4CA6-A38E-0B1A606CE2A3}" srcId="{4A064A48-9F45-4807-8151-5CE692F5B5AA}" destId="{EBBDED91-E6C2-4861-BA13-54FE7549DAA1}" srcOrd="0" destOrd="0" parTransId="{3C1E3D9A-97A3-4129-98B2-DC8A062E8EE2}" sibTransId="{2CAA0F1D-CFFA-4230-9911-0C53D778EF61}"/>
    <dgm:cxn modelId="{C077513E-29EE-4C81-9DFC-977C9017E928}" srcId="{77C6E485-F8C3-4C0A-AB32-B7EF0A5E5C31}" destId="{64107893-4F55-4279-80B8-5A2ED570529F}" srcOrd="4" destOrd="0" parTransId="{9CD9C78D-F194-4113-B6C9-A8B61DD3B751}" sibTransId="{3E145DBE-19D5-4BA7-89BF-039C073D8E66}"/>
    <dgm:cxn modelId="{BD28B83E-C724-47D7-9CF4-E9E5DF9033C0}" type="presOf" srcId="{7BD5B0AB-9159-486C-BF00-D33C40C93138}" destId="{693C3650-607F-4494-8822-4E333FD3B77E}" srcOrd="0" destOrd="0" presId="urn:microsoft.com/office/officeart/2005/8/layout/vList5"/>
    <dgm:cxn modelId="{33BBB360-0F78-4B94-A3A9-74BE7634351B}" type="presOf" srcId="{4A0C5D0A-8284-4C5A-B4CD-1833E8DED0D3}" destId="{3CE8B9D7-5037-4C64-9F32-59AC56AF5F1F}" srcOrd="0" destOrd="0" presId="urn:microsoft.com/office/officeart/2005/8/layout/vList5"/>
    <dgm:cxn modelId="{98317165-C69D-43C4-93CA-CC7538BD9A43}" type="presOf" srcId="{64107893-4F55-4279-80B8-5A2ED570529F}" destId="{6C204732-2E55-43F1-96A9-8158D2AB755C}" srcOrd="0" destOrd="0" presId="urn:microsoft.com/office/officeart/2005/8/layout/vList5"/>
    <dgm:cxn modelId="{5E3D3D4E-C4D6-43FD-BBCD-E750A3B3730D}" type="presOf" srcId="{EBBDED91-E6C2-4861-BA13-54FE7549DAA1}" destId="{61EF5EA8-D074-453C-8B47-AF4CE71755A2}" srcOrd="0" destOrd="0" presId="urn:microsoft.com/office/officeart/2005/8/layout/vList5"/>
    <dgm:cxn modelId="{A081DB75-261B-4570-937F-1E89B200B134}" srcId="{77C6E485-F8C3-4C0A-AB32-B7EF0A5E5C31}" destId="{4A064A48-9F45-4807-8151-5CE692F5B5AA}" srcOrd="5" destOrd="0" parTransId="{EC6F3B5B-07F8-4C9F-8BEE-1C57F57A9A16}" sibTransId="{401FDE8D-75F1-4ACD-A0C8-8C4A34462E50}"/>
    <dgm:cxn modelId="{744ECC57-7622-4EA6-AFE8-B826C3A6E001}" srcId="{77C6E485-F8C3-4C0A-AB32-B7EF0A5E5C31}" destId="{7BD5B0AB-9159-486C-BF00-D33C40C93138}" srcOrd="3" destOrd="0" parTransId="{4164EDEA-DDFD-47DF-9691-29FE5EC4ACC3}" sibTransId="{535D6B4D-720B-4D8A-8B8A-C76DD1D92058}"/>
    <dgm:cxn modelId="{55D67A7E-0757-46B1-B991-F9D212AB0AB4}" srcId="{3232BE24-1035-4B9C-ADBF-B6FD02D349D6}" destId="{D817EF1F-7971-41C4-A7F9-4A0E80A00D30}" srcOrd="1" destOrd="0" parTransId="{2CF1A919-9CD7-4F65-A307-16806ABF9F72}" sibTransId="{61106380-C70B-458F-8A65-5ACC8BC6C251}"/>
    <dgm:cxn modelId="{AC54AD8B-0469-4959-8C86-5019406D3B67}" type="presOf" srcId="{F89514C0-4D11-48DC-BF84-476AC507EEBC}" destId="{9C99928A-8587-457D-8203-148097ADDB71}" srcOrd="0" destOrd="0" presId="urn:microsoft.com/office/officeart/2005/8/layout/vList5"/>
    <dgm:cxn modelId="{873618A4-B812-400C-9DFD-776775C65CBC}" srcId="{77C6E485-F8C3-4C0A-AB32-B7EF0A5E5C31}" destId="{3232BE24-1035-4B9C-ADBF-B6FD02D349D6}" srcOrd="0" destOrd="0" parTransId="{992D462F-F7BA-489D-95AD-1A2F8AA66BA7}" sibTransId="{D8926410-253F-4B17-8550-E980616762B0}"/>
    <dgm:cxn modelId="{84F89FB0-CDF9-4AF0-BC81-EDF185080D9E}" srcId="{77C6E485-F8C3-4C0A-AB32-B7EF0A5E5C31}" destId="{36D9BB18-B504-4B7B-81B1-4AD4DFE20049}" srcOrd="1" destOrd="0" parTransId="{EE5E081C-EFFE-4501-A885-483ECBACC5A2}" sibTransId="{4E566B23-8C8A-41A2-A59A-A9457A9CAF0D}"/>
    <dgm:cxn modelId="{F3C1A3B9-9979-4092-92A0-11F6701B8BBE}" srcId="{77C6E485-F8C3-4C0A-AB32-B7EF0A5E5C31}" destId="{F89514C0-4D11-48DC-BF84-476AC507EEBC}" srcOrd="2" destOrd="0" parTransId="{7B04252D-5270-44FE-B302-3FB93EF1AC9D}" sibTransId="{8FC1D08B-8777-4931-BBC3-2DD5B39E6763}"/>
    <dgm:cxn modelId="{4F0934C6-1623-444E-95A2-D2C33726EB7F}" srcId="{3232BE24-1035-4B9C-ADBF-B6FD02D349D6}" destId="{35919E14-99E6-4F46-B901-A368F53F2ABC}" srcOrd="0" destOrd="0" parTransId="{B3D4A083-0D8C-4DD6-BC63-34A44E51D180}" sibTransId="{6500AA60-E964-461A-977F-96B80C534AD1}"/>
    <dgm:cxn modelId="{46E79BCC-8953-4904-892F-A8B9B7080824}" type="presOf" srcId="{36D9BB18-B504-4B7B-81B1-4AD4DFE20049}" destId="{EE0BA71F-DE76-4FF7-B4AA-6CB22E303337}" srcOrd="0" destOrd="0" presId="urn:microsoft.com/office/officeart/2005/8/layout/vList5"/>
    <dgm:cxn modelId="{23358CDB-408A-4BF2-A712-2B0C2973DFE3}" type="presOf" srcId="{77C6E485-F8C3-4C0A-AB32-B7EF0A5E5C31}" destId="{213B9002-B58A-4A70-8502-2EEFDA0CB340}" srcOrd="0" destOrd="0" presId="urn:microsoft.com/office/officeart/2005/8/layout/vList5"/>
    <dgm:cxn modelId="{0F3CE5DC-BF97-4DDD-8991-81122467F49B}" type="presOf" srcId="{D817EF1F-7971-41C4-A7F9-4A0E80A00D30}" destId="{9EF214B5-1CFF-43E3-B4E2-E2A43B6FBB4A}" srcOrd="0" destOrd="1" presId="urn:microsoft.com/office/officeart/2005/8/layout/vList5"/>
    <dgm:cxn modelId="{27CFC3E9-31C3-452F-B26E-D739552669D9}" type="presOf" srcId="{BC9D0145-08B4-4962-AFC1-754C084B8049}" destId="{AF61E29A-F219-4829-B382-4C2275182BEB}" srcOrd="0" destOrd="0" presId="urn:microsoft.com/office/officeart/2005/8/layout/vList5"/>
    <dgm:cxn modelId="{0A4870EF-B737-4432-83BF-6E0E03332655}" srcId="{7BD5B0AB-9159-486C-BF00-D33C40C93138}" destId="{4A0C5D0A-8284-4C5A-B4CD-1833E8DED0D3}" srcOrd="0" destOrd="0" parTransId="{A5CF9A08-BCA2-4023-AFA5-D5C8BE7BDBA4}" sibTransId="{06F3AF24-CA65-49D7-A85E-3BA6FD2E0334}"/>
    <dgm:cxn modelId="{A2CF81F6-7F38-4735-82B5-B79AD712373E}" type="presOf" srcId="{35919E14-99E6-4F46-B901-A368F53F2ABC}" destId="{9EF214B5-1CFF-43E3-B4E2-E2A43B6FBB4A}" srcOrd="0" destOrd="0" presId="urn:microsoft.com/office/officeart/2005/8/layout/vList5"/>
    <dgm:cxn modelId="{07F5A6F9-B5EF-4BB3-88F4-2A93E6455482}" srcId="{36D9BB18-B504-4B7B-81B1-4AD4DFE20049}" destId="{FC0C0ED5-4E3D-4159-AFB6-4E2DFAE69ADF}" srcOrd="0" destOrd="0" parTransId="{70F9ACFB-7CCD-449A-8283-AC8047B40B8F}" sibTransId="{78A7DA8F-CF72-42D5-99C1-0D968EF1151C}"/>
    <dgm:cxn modelId="{EADD8FFD-0D38-4552-A875-E8A39C3837F4}" srcId="{F89514C0-4D11-48DC-BF84-476AC507EEBC}" destId="{5B9F9840-6ADF-456E-9FC8-6417381EE064}" srcOrd="1" destOrd="0" parTransId="{A801FEB1-044F-43DA-A254-CE324699DFEA}" sibTransId="{51C6C7F4-5B37-44D8-A114-FAB7C658BBDC}"/>
    <dgm:cxn modelId="{BA9EB3FE-A950-4562-922C-20ABE9BF6038}" type="presParOf" srcId="{213B9002-B58A-4A70-8502-2EEFDA0CB340}" destId="{258233FE-CF4F-4AB2-B2DF-A6568083D3F7}" srcOrd="0" destOrd="0" presId="urn:microsoft.com/office/officeart/2005/8/layout/vList5"/>
    <dgm:cxn modelId="{BD05F390-585C-4591-BAF5-45A2B5450BF9}" type="presParOf" srcId="{258233FE-CF4F-4AB2-B2DF-A6568083D3F7}" destId="{CC5E95E1-3B74-48EC-9556-1F651237F909}" srcOrd="0" destOrd="0" presId="urn:microsoft.com/office/officeart/2005/8/layout/vList5"/>
    <dgm:cxn modelId="{0303E2E7-3C7A-4272-855C-BB0829019DC4}" type="presParOf" srcId="{258233FE-CF4F-4AB2-B2DF-A6568083D3F7}" destId="{9EF214B5-1CFF-43E3-B4E2-E2A43B6FBB4A}" srcOrd="1" destOrd="0" presId="urn:microsoft.com/office/officeart/2005/8/layout/vList5"/>
    <dgm:cxn modelId="{581EDE52-9352-4302-9169-AD9B40DACE2B}" type="presParOf" srcId="{213B9002-B58A-4A70-8502-2EEFDA0CB340}" destId="{A2B3B144-ACEE-4CFA-83BD-EF6C16DD787B}" srcOrd="1" destOrd="0" presId="urn:microsoft.com/office/officeart/2005/8/layout/vList5"/>
    <dgm:cxn modelId="{EDD12A34-4564-4961-AA0C-6F414867C858}" type="presParOf" srcId="{213B9002-B58A-4A70-8502-2EEFDA0CB340}" destId="{09D220E5-63D6-4838-82E7-CDB90D2FA135}" srcOrd="2" destOrd="0" presId="urn:microsoft.com/office/officeart/2005/8/layout/vList5"/>
    <dgm:cxn modelId="{864F2A6B-B8CB-4034-9F09-22200AC8E418}" type="presParOf" srcId="{09D220E5-63D6-4838-82E7-CDB90D2FA135}" destId="{EE0BA71F-DE76-4FF7-B4AA-6CB22E303337}" srcOrd="0" destOrd="0" presId="urn:microsoft.com/office/officeart/2005/8/layout/vList5"/>
    <dgm:cxn modelId="{B61270AF-C759-4719-BF40-6400A38F7121}" type="presParOf" srcId="{09D220E5-63D6-4838-82E7-CDB90D2FA135}" destId="{0F176A28-CB1F-487A-91CD-A292D4BEA53E}" srcOrd="1" destOrd="0" presId="urn:microsoft.com/office/officeart/2005/8/layout/vList5"/>
    <dgm:cxn modelId="{4119CEEB-73E7-4D02-8F46-DF3D870AF888}" type="presParOf" srcId="{213B9002-B58A-4A70-8502-2EEFDA0CB340}" destId="{64658279-DBCE-43AB-820C-645C19F59AB5}" srcOrd="3" destOrd="0" presId="urn:microsoft.com/office/officeart/2005/8/layout/vList5"/>
    <dgm:cxn modelId="{3CA064E8-9A63-445C-8BE4-4803AB7869F8}" type="presParOf" srcId="{213B9002-B58A-4A70-8502-2EEFDA0CB340}" destId="{20AA0562-E8D3-4ED6-B63E-1F95642CF862}" srcOrd="4" destOrd="0" presId="urn:microsoft.com/office/officeart/2005/8/layout/vList5"/>
    <dgm:cxn modelId="{6CCD506A-84DB-49B9-8100-BA3D3CF1C622}" type="presParOf" srcId="{20AA0562-E8D3-4ED6-B63E-1F95642CF862}" destId="{9C99928A-8587-457D-8203-148097ADDB71}" srcOrd="0" destOrd="0" presId="urn:microsoft.com/office/officeart/2005/8/layout/vList5"/>
    <dgm:cxn modelId="{A0E9BA5A-8832-4D9E-9257-FAAC0328949C}" type="presParOf" srcId="{20AA0562-E8D3-4ED6-B63E-1F95642CF862}" destId="{AAAE798A-BFBB-4663-A83A-C7F5BF198B76}" srcOrd="1" destOrd="0" presId="urn:microsoft.com/office/officeart/2005/8/layout/vList5"/>
    <dgm:cxn modelId="{B2D3E454-859D-435A-A06B-A43902FABB97}" type="presParOf" srcId="{213B9002-B58A-4A70-8502-2EEFDA0CB340}" destId="{5BC41696-C0CF-4133-9475-73758B1EEB93}" srcOrd="5" destOrd="0" presId="urn:microsoft.com/office/officeart/2005/8/layout/vList5"/>
    <dgm:cxn modelId="{9193ABB0-B157-4BDB-B387-89AD1D63792F}" type="presParOf" srcId="{213B9002-B58A-4A70-8502-2EEFDA0CB340}" destId="{2DD3BE6F-F021-4204-B166-95940BE36928}" srcOrd="6" destOrd="0" presId="urn:microsoft.com/office/officeart/2005/8/layout/vList5"/>
    <dgm:cxn modelId="{E0266A41-9E96-45CA-B654-C28382A6BA23}" type="presParOf" srcId="{2DD3BE6F-F021-4204-B166-95940BE36928}" destId="{693C3650-607F-4494-8822-4E333FD3B77E}" srcOrd="0" destOrd="0" presId="urn:microsoft.com/office/officeart/2005/8/layout/vList5"/>
    <dgm:cxn modelId="{0415415A-2BCC-42A5-B800-E9B056A919E8}" type="presParOf" srcId="{2DD3BE6F-F021-4204-B166-95940BE36928}" destId="{3CE8B9D7-5037-4C64-9F32-59AC56AF5F1F}" srcOrd="1" destOrd="0" presId="urn:microsoft.com/office/officeart/2005/8/layout/vList5"/>
    <dgm:cxn modelId="{219DCAB1-D644-4BF0-AC89-88F7AB2158AC}" type="presParOf" srcId="{213B9002-B58A-4A70-8502-2EEFDA0CB340}" destId="{E7FAB7C3-94B8-4CCB-BF39-CEF23E43E91B}" srcOrd="7" destOrd="0" presId="urn:microsoft.com/office/officeart/2005/8/layout/vList5"/>
    <dgm:cxn modelId="{1F2E4BBD-D83F-4FFC-8DDA-FC8F9A5B967F}" type="presParOf" srcId="{213B9002-B58A-4A70-8502-2EEFDA0CB340}" destId="{7BD604FA-A9D7-4A6A-9170-A370CC444458}" srcOrd="8" destOrd="0" presId="urn:microsoft.com/office/officeart/2005/8/layout/vList5"/>
    <dgm:cxn modelId="{99EB0741-346C-407B-8090-8B4F56EC22A3}" type="presParOf" srcId="{7BD604FA-A9D7-4A6A-9170-A370CC444458}" destId="{6C204732-2E55-43F1-96A9-8158D2AB755C}" srcOrd="0" destOrd="0" presId="urn:microsoft.com/office/officeart/2005/8/layout/vList5"/>
    <dgm:cxn modelId="{6E9299C1-DF51-40F6-B016-FEC562DB93F2}" type="presParOf" srcId="{7BD604FA-A9D7-4A6A-9170-A370CC444458}" destId="{AF61E29A-F219-4829-B382-4C2275182BEB}" srcOrd="1" destOrd="0" presId="urn:microsoft.com/office/officeart/2005/8/layout/vList5"/>
    <dgm:cxn modelId="{4C07CA54-DB63-41A9-A048-BAB06622433A}" type="presParOf" srcId="{213B9002-B58A-4A70-8502-2EEFDA0CB340}" destId="{D8CEC09C-D0F8-47CA-B998-4E51FD24C80E}" srcOrd="9" destOrd="0" presId="urn:microsoft.com/office/officeart/2005/8/layout/vList5"/>
    <dgm:cxn modelId="{C02927F0-10B3-40AC-9ED5-B2C6B2BA93E4}" type="presParOf" srcId="{213B9002-B58A-4A70-8502-2EEFDA0CB340}" destId="{AA284203-87A8-40A7-81DE-142019B86B84}" srcOrd="10" destOrd="0" presId="urn:microsoft.com/office/officeart/2005/8/layout/vList5"/>
    <dgm:cxn modelId="{E3F986E6-6176-410E-AE4D-5882E1774C15}" type="presParOf" srcId="{AA284203-87A8-40A7-81DE-142019B86B84}" destId="{FDC015BE-77AF-409D-A7DF-1DED9A4F9ABF}" srcOrd="0" destOrd="0" presId="urn:microsoft.com/office/officeart/2005/8/layout/vList5"/>
    <dgm:cxn modelId="{C5273E25-8BD0-48EF-9AF9-8543507BB5CA}" type="presParOf" srcId="{AA284203-87A8-40A7-81DE-142019B86B84}" destId="{61EF5EA8-D074-453C-8B47-AF4CE71755A2}" srcOrd="1" destOrd="0" presId="urn:microsoft.com/office/officeart/2005/8/layout/vList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F214B5-1CFF-43E3-B4E2-E2A43B6FBB4A}">
      <dsp:nvSpPr>
        <dsp:cNvPr id="0" name=""/>
        <dsp:cNvSpPr/>
      </dsp:nvSpPr>
      <dsp:spPr>
        <a:xfrm rot="5400000">
          <a:off x="3077363" y="-1301583"/>
          <a:ext cx="374088" cy="3072384"/>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it-IT" sz="900" kern="1200"/>
            <a:t>University of Sarajevo (UNSA) -Coordinator</a:t>
          </a:r>
        </a:p>
        <a:p>
          <a:pPr marL="57150" lvl="1" indent="-57150" algn="l" defTabSz="400050">
            <a:lnSpc>
              <a:spcPct val="90000"/>
            </a:lnSpc>
            <a:spcBef>
              <a:spcPct val="0"/>
            </a:spcBef>
            <a:spcAft>
              <a:spcPct val="15000"/>
            </a:spcAft>
            <a:buChar char="•"/>
          </a:pPr>
          <a:r>
            <a:rPr lang="it-IT" sz="900" kern="1200"/>
            <a:t>University Dzemal Bijedic of Mostar (UNMO)</a:t>
          </a:r>
        </a:p>
      </dsp:txBody>
      <dsp:txXfrm rot="-5400000">
        <a:off x="1728216" y="65825"/>
        <a:ext cx="3054123" cy="337566"/>
      </dsp:txXfrm>
    </dsp:sp>
    <dsp:sp modelId="{CC5E95E1-3B74-48EC-9556-1F651237F909}">
      <dsp:nvSpPr>
        <dsp:cNvPr id="0" name=""/>
        <dsp:cNvSpPr/>
      </dsp:nvSpPr>
      <dsp:spPr>
        <a:xfrm>
          <a:off x="0" y="803"/>
          <a:ext cx="1728216" cy="46761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it-IT" sz="1100" kern="1200"/>
            <a:t>Bosnia Herzegovina</a:t>
          </a:r>
        </a:p>
        <a:p>
          <a:pPr marL="0" lvl="0" indent="0" algn="ctr" defTabSz="488950">
            <a:lnSpc>
              <a:spcPct val="90000"/>
            </a:lnSpc>
            <a:spcBef>
              <a:spcPct val="0"/>
            </a:spcBef>
            <a:spcAft>
              <a:spcPct val="35000"/>
            </a:spcAft>
            <a:buNone/>
          </a:pPr>
          <a:r>
            <a:rPr lang="it-IT" sz="1100" kern="1200"/>
            <a:t>BA </a:t>
          </a:r>
        </a:p>
      </dsp:txBody>
      <dsp:txXfrm>
        <a:off x="22827" y="23630"/>
        <a:ext cx="1682562" cy="421956"/>
      </dsp:txXfrm>
    </dsp:sp>
    <dsp:sp modelId="{0F176A28-CB1F-487A-91CD-A292D4BEA53E}">
      <dsp:nvSpPr>
        <dsp:cNvPr id="0" name=""/>
        <dsp:cNvSpPr/>
      </dsp:nvSpPr>
      <dsp:spPr>
        <a:xfrm rot="5400000">
          <a:off x="3077363" y="-810591"/>
          <a:ext cx="374088" cy="3072384"/>
        </a:xfrm>
        <a:prstGeom prst="round2SameRect">
          <a:avLst/>
        </a:prstGeom>
        <a:solidFill>
          <a:schemeClr val="accent3">
            <a:tint val="40000"/>
            <a:alpha val="90000"/>
            <a:hueOff val="2143371"/>
            <a:satOff val="-2759"/>
            <a:lumOff val="-215"/>
            <a:alphaOff val="0"/>
          </a:schemeClr>
        </a:solidFill>
        <a:ln w="25400" cap="flat" cmpd="sng" algn="ctr">
          <a:solidFill>
            <a:schemeClr val="accent3">
              <a:tint val="40000"/>
              <a:alpha val="90000"/>
              <a:hueOff val="2143371"/>
              <a:satOff val="-2759"/>
              <a:lumOff val="-2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it-IT" sz="900" kern="1200"/>
            <a:t>University of Donja Gorica (UDG)</a:t>
          </a:r>
        </a:p>
      </dsp:txBody>
      <dsp:txXfrm rot="-5400000">
        <a:off x="1728216" y="556817"/>
        <a:ext cx="3054123" cy="337566"/>
      </dsp:txXfrm>
    </dsp:sp>
    <dsp:sp modelId="{EE0BA71F-DE76-4FF7-B4AA-6CB22E303337}">
      <dsp:nvSpPr>
        <dsp:cNvPr id="0" name=""/>
        <dsp:cNvSpPr/>
      </dsp:nvSpPr>
      <dsp:spPr>
        <a:xfrm>
          <a:off x="0" y="491794"/>
          <a:ext cx="1728216" cy="467610"/>
        </a:xfrm>
        <a:prstGeom prst="roundRect">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it-IT" sz="1100" kern="1200"/>
            <a:t>Montenegro</a:t>
          </a:r>
        </a:p>
        <a:p>
          <a:pPr marL="0" lvl="0" indent="0" algn="ctr" defTabSz="488950">
            <a:lnSpc>
              <a:spcPct val="90000"/>
            </a:lnSpc>
            <a:spcBef>
              <a:spcPct val="0"/>
            </a:spcBef>
            <a:spcAft>
              <a:spcPct val="35000"/>
            </a:spcAft>
            <a:buNone/>
          </a:pPr>
          <a:r>
            <a:rPr lang="it-IT" sz="1100" kern="1200"/>
            <a:t>ME</a:t>
          </a:r>
        </a:p>
      </dsp:txBody>
      <dsp:txXfrm>
        <a:off x="22827" y="514621"/>
        <a:ext cx="1682562" cy="421956"/>
      </dsp:txXfrm>
    </dsp:sp>
    <dsp:sp modelId="{AAAE798A-BFBB-4663-A83A-C7F5BF198B76}">
      <dsp:nvSpPr>
        <dsp:cNvPr id="0" name=""/>
        <dsp:cNvSpPr/>
      </dsp:nvSpPr>
      <dsp:spPr>
        <a:xfrm rot="5400000">
          <a:off x="3077363" y="-305194"/>
          <a:ext cx="374088" cy="3072384"/>
        </a:xfrm>
        <a:prstGeom prst="round2SameRect">
          <a:avLst/>
        </a:prstGeom>
        <a:solidFill>
          <a:schemeClr val="accent3">
            <a:tint val="40000"/>
            <a:alpha val="90000"/>
            <a:hueOff val="4286742"/>
            <a:satOff val="-5517"/>
            <a:lumOff val="-430"/>
            <a:alphaOff val="0"/>
          </a:schemeClr>
        </a:solidFill>
        <a:ln w="25400" cap="flat" cmpd="sng" algn="ctr">
          <a:solidFill>
            <a:schemeClr val="accent3">
              <a:tint val="40000"/>
              <a:alpha val="90000"/>
              <a:hueOff val="4286742"/>
              <a:satOff val="-5517"/>
              <a:lumOff val="-4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it-IT" sz="900" kern="1200"/>
            <a:t>University of Prishtina (UP)</a:t>
          </a:r>
        </a:p>
        <a:p>
          <a:pPr marL="57150" lvl="1" indent="-57150" algn="l" defTabSz="400050">
            <a:lnSpc>
              <a:spcPct val="90000"/>
            </a:lnSpc>
            <a:spcBef>
              <a:spcPct val="0"/>
            </a:spcBef>
            <a:spcAft>
              <a:spcPct val="15000"/>
            </a:spcAft>
            <a:buChar char="•"/>
          </a:pPr>
          <a:r>
            <a:rPr lang="it-IT" sz="900" kern="1200"/>
            <a:t>University Haxhi Zeka (UHZ)</a:t>
          </a:r>
        </a:p>
      </dsp:txBody>
      <dsp:txXfrm rot="-5400000">
        <a:off x="1728216" y="1062214"/>
        <a:ext cx="3054123" cy="337566"/>
      </dsp:txXfrm>
    </dsp:sp>
    <dsp:sp modelId="{9C99928A-8587-457D-8203-148097ADDB71}">
      <dsp:nvSpPr>
        <dsp:cNvPr id="0" name=""/>
        <dsp:cNvSpPr/>
      </dsp:nvSpPr>
      <dsp:spPr>
        <a:xfrm>
          <a:off x="0" y="982786"/>
          <a:ext cx="1728216" cy="467610"/>
        </a:xfrm>
        <a:prstGeom prst="roundRect">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it-IT" sz="1100" kern="1200"/>
            <a:t>Kosovo XK</a:t>
          </a:r>
        </a:p>
      </dsp:txBody>
      <dsp:txXfrm>
        <a:off x="22827" y="1005613"/>
        <a:ext cx="1682562" cy="421956"/>
      </dsp:txXfrm>
    </dsp:sp>
    <dsp:sp modelId="{3CE8B9D7-5037-4C64-9F32-59AC56AF5F1F}">
      <dsp:nvSpPr>
        <dsp:cNvPr id="0" name=""/>
        <dsp:cNvSpPr/>
      </dsp:nvSpPr>
      <dsp:spPr>
        <a:xfrm rot="5400000">
          <a:off x="3077363" y="171391"/>
          <a:ext cx="374088" cy="3072384"/>
        </a:xfrm>
        <a:prstGeom prst="round2SameRect">
          <a:avLst/>
        </a:prstGeom>
        <a:solidFill>
          <a:schemeClr val="accent3">
            <a:tint val="40000"/>
            <a:alpha val="90000"/>
            <a:hueOff val="6430112"/>
            <a:satOff val="-8276"/>
            <a:lumOff val="-645"/>
            <a:alphaOff val="0"/>
          </a:schemeClr>
        </a:solidFill>
        <a:ln w="25400" cap="flat" cmpd="sng" algn="ctr">
          <a:solidFill>
            <a:schemeClr val="accent3">
              <a:tint val="40000"/>
              <a:alpha val="90000"/>
              <a:hueOff val="6430112"/>
              <a:satOff val="-8276"/>
              <a:lumOff val="-6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it-IT" sz="900" kern="1200"/>
            <a:t>University of Bologna</a:t>
          </a:r>
          <a:r>
            <a:rPr lang="hr-HR" sz="900" kern="1200"/>
            <a:t> (UNIBO)</a:t>
          </a:r>
          <a:endParaRPr lang="it-IT" sz="900" kern="1200"/>
        </a:p>
      </dsp:txBody>
      <dsp:txXfrm rot="-5400000">
        <a:off x="1728216" y="1538800"/>
        <a:ext cx="3054123" cy="337566"/>
      </dsp:txXfrm>
    </dsp:sp>
    <dsp:sp modelId="{693C3650-607F-4494-8822-4E333FD3B77E}">
      <dsp:nvSpPr>
        <dsp:cNvPr id="0" name=""/>
        <dsp:cNvSpPr/>
      </dsp:nvSpPr>
      <dsp:spPr>
        <a:xfrm>
          <a:off x="0" y="1473777"/>
          <a:ext cx="1728216" cy="467610"/>
        </a:xfrm>
        <a:prstGeom prst="roundRect">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it-IT" sz="1100" kern="1200"/>
            <a:t>Italy</a:t>
          </a:r>
        </a:p>
      </dsp:txBody>
      <dsp:txXfrm>
        <a:off x="22827" y="1496604"/>
        <a:ext cx="1682562" cy="421956"/>
      </dsp:txXfrm>
    </dsp:sp>
    <dsp:sp modelId="{AF61E29A-F219-4829-B382-4C2275182BEB}">
      <dsp:nvSpPr>
        <dsp:cNvPr id="0" name=""/>
        <dsp:cNvSpPr/>
      </dsp:nvSpPr>
      <dsp:spPr>
        <a:xfrm rot="5400000">
          <a:off x="3077363" y="662382"/>
          <a:ext cx="374088" cy="3072384"/>
        </a:xfrm>
        <a:prstGeom prst="round2SameRect">
          <a:avLst/>
        </a:prstGeom>
        <a:solidFill>
          <a:schemeClr val="accent3">
            <a:tint val="40000"/>
            <a:alpha val="90000"/>
            <a:hueOff val="8573483"/>
            <a:satOff val="-11034"/>
            <a:lumOff val="-860"/>
            <a:alphaOff val="0"/>
          </a:schemeClr>
        </a:solidFill>
        <a:ln w="25400" cap="flat" cmpd="sng" algn="ctr">
          <a:solidFill>
            <a:schemeClr val="accent3">
              <a:tint val="40000"/>
              <a:alpha val="90000"/>
              <a:hueOff val="8573483"/>
              <a:satOff val="-11034"/>
              <a:lumOff val="-86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it-IT" sz="900" kern="1200"/>
            <a:t>South Westafalia</a:t>
          </a:r>
          <a:r>
            <a:rPr lang="hr-HR" sz="900" kern="1200"/>
            <a:t> University of Applied Science (SWUAS)</a:t>
          </a:r>
          <a:endParaRPr lang="it-IT" sz="900" kern="1200"/>
        </a:p>
      </dsp:txBody>
      <dsp:txXfrm rot="-5400000">
        <a:off x="1728216" y="2029791"/>
        <a:ext cx="3054123" cy="337566"/>
      </dsp:txXfrm>
    </dsp:sp>
    <dsp:sp modelId="{6C204732-2E55-43F1-96A9-8158D2AB755C}">
      <dsp:nvSpPr>
        <dsp:cNvPr id="0" name=""/>
        <dsp:cNvSpPr/>
      </dsp:nvSpPr>
      <dsp:spPr>
        <a:xfrm>
          <a:off x="0" y="1964769"/>
          <a:ext cx="1728216" cy="467610"/>
        </a:xfrm>
        <a:prstGeom prst="roundRect">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it-IT" sz="1100" kern="1200"/>
            <a:t>Germany</a:t>
          </a:r>
        </a:p>
      </dsp:txBody>
      <dsp:txXfrm>
        <a:off x="22827" y="1987596"/>
        <a:ext cx="1682562" cy="421956"/>
      </dsp:txXfrm>
    </dsp:sp>
    <dsp:sp modelId="{61EF5EA8-D074-453C-8B47-AF4CE71755A2}">
      <dsp:nvSpPr>
        <dsp:cNvPr id="0" name=""/>
        <dsp:cNvSpPr/>
      </dsp:nvSpPr>
      <dsp:spPr>
        <a:xfrm rot="5400000">
          <a:off x="3077363" y="1153374"/>
          <a:ext cx="374088" cy="3072384"/>
        </a:xfrm>
        <a:prstGeom prst="round2SameRect">
          <a:avLst/>
        </a:prstGeom>
        <a:solidFill>
          <a:schemeClr val="accent3">
            <a:tint val="40000"/>
            <a:alpha val="90000"/>
            <a:hueOff val="10716854"/>
            <a:satOff val="-13793"/>
            <a:lumOff val="-1075"/>
            <a:alphaOff val="0"/>
          </a:schemeClr>
        </a:solidFill>
        <a:ln w="25400" cap="flat" cmpd="sng" algn="ctr">
          <a:solidFill>
            <a:schemeClr val="accent3">
              <a:tint val="40000"/>
              <a:alpha val="90000"/>
              <a:hueOff val="10716854"/>
              <a:satOff val="-13793"/>
              <a:lumOff val="-10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it-IT" sz="900" kern="1200"/>
            <a:t>University of Lubljana</a:t>
          </a:r>
          <a:r>
            <a:rPr lang="hr-HR" sz="900" kern="1200"/>
            <a:t> (UL)</a:t>
          </a:r>
          <a:endParaRPr lang="it-IT" sz="900" kern="1200"/>
        </a:p>
      </dsp:txBody>
      <dsp:txXfrm rot="-5400000">
        <a:off x="1728216" y="2520783"/>
        <a:ext cx="3054123" cy="337566"/>
      </dsp:txXfrm>
    </dsp:sp>
    <dsp:sp modelId="{FDC015BE-77AF-409D-A7DF-1DED9A4F9ABF}">
      <dsp:nvSpPr>
        <dsp:cNvPr id="0" name=""/>
        <dsp:cNvSpPr/>
      </dsp:nvSpPr>
      <dsp:spPr>
        <a:xfrm>
          <a:off x="0" y="2455760"/>
          <a:ext cx="1728216" cy="467610"/>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it-IT" sz="1100" kern="1200"/>
            <a:t>Slovenia</a:t>
          </a:r>
        </a:p>
      </dsp:txBody>
      <dsp:txXfrm>
        <a:off x="22827" y="2478587"/>
        <a:ext cx="1682562" cy="42195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ABF8CF25-29C8-4B33-8BE9-096B62952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1318</Words>
  <Characters>7516</Characters>
  <Application>Microsoft Office Word</Application>
  <DocSecurity>0</DocSecurity>
  <Lines>62</Lines>
  <Paragraphs>17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Pakeza Drkenda</cp:lastModifiedBy>
  <cp:revision>3</cp:revision>
  <cp:lastPrinted>2021-10-22T13:51:00Z</cp:lastPrinted>
  <dcterms:created xsi:type="dcterms:W3CDTF">2021-10-22T14:27:00Z</dcterms:created>
  <dcterms:modified xsi:type="dcterms:W3CDTF">2021-12-17T13:32:00Z</dcterms:modified>
</cp:coreProperties>
</file>